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1E" w:rsidRDefault="0029001E">
      <w:bookmarkStart w:id="0" w:name="_GoBack"/>
      <w:bookmarkEnd w:id="0"/>
    </w:p>
    <w:p w:rsidR="0029001E" w:rsidRDefault="001F57BF">
      <w:r>
        <w:rPr>
          <w:noProof/>
          <w:lang w:val="en-US"/>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160260" cy="10137140"/>
                <wp:effectExtent l="9525" t="9525" r="1206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714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9001E" w:rsidRDefault="0029001E">
                                <w:pPr>
                                  <w:pStyle w:val="NoSpacing"/>
                                  <w:rPr>
                                    <w:rFonts w:ascii="Cambria" w:hAnsi="Cambria"/>
                                    <w:color w:val="FFFFFF"/>
                                    <w:sz w:val="80"/>
                                    <w:szCs w:val="80"/>
                                  </w:rPr>
                                </w:pPr>
                                <w:smartTag w:uri="urn:schemas-microsoft-com:office:smarttags" w:element="PlaceName">
                                  <w:smartTag w:uri="urn:schemas-microsoft-com:office:smarttags" w:element="place">
                                    <w:r>
                                      <w:rPr>
                                        <w:rFonts w:ascii="Cambria" w:hAnsi="Cambria"/>
                                        <w:color w:val="FFFFFF"/>
                                        <w:sz w:val="80"/>
                                        <w:szCs w:val="80"/>
                                      </w:rPr>
                                      <w:t>Hunt</w:t>
                                    </w:r>
                                  </w:smartTag>
                                  <w:r>
                                    <w:rPr>
                                      <w:rFonts w:ascii="Cambria" w:hAnsi="Cambria"/>
                                      <w:color w:val="FFFFFF"/>
                                      <w:sz w:val="80"/>
                                      <w:szCs w:val="80"/>
                                    </w:rPr>
                                    <w:t xml:space="preserve"> </w:t>
                                  </w:r>
                                  <w:smartTag w:uri="urn:schemas-microsoft-com:office:smarttags" w:element="PlaceType">
                                    <w:r>
                                      <w:rPr>
                                        <w:rFonts w:ascii="Cambria" w:hAnsi="Cambria"/>
                                        <w:color w:val="FFFFFF"/>
                                        <w:sz w:val="80"/>
                                        <w:szCs w:val="80"/>
                                      </w:rPr>
                                      <w:t>County</w:t>
                                    </w:r>
                                  </w:smartTag>
                                </w:smartTag>
                                <w:r>
                                  <w:rPr>
                                    <w:rFonts w:ascii="Cambria" w:hAnsi="Cambria"/>
                                    <w:color w:val="FFFFFF"/>
                                    <w:sz w:val="80"/>
                                    <w:szCs w:val="80"/>
                                  </w:rPr>
                                  <w:t xml:space="preserve"> </w:t>
                                </w:r>
                              </w:p>
                              <w:p w:rsidR="0029001E" w:rsidRDefault="0029001E">
                                <w:pPr>
                                  <w:pStyle w:val="NoSpacing"/>
                                  <w:rPr>
                                    <w:rFonts w:ascii="Cambria" w:hAnsi="Cambria"/>
                                    <w:color w:val="FFFFFF"/>
                                    <w:sz w:val="80"/>
                                    <w:szCs w:val="80"/>
                                  </w:rPr>
                                </w:pPr>
                                <w:r>
                                  <w:rPr>
                                    <w:rFonts w:ascii="Cambria" w:hAnsi="Cambria"/>
                                    <w:color w:val="FFFFFF"/>
                                    <w:sz w:val="80"/>
                                    <w:szCs w:val="80"/>
                                  </w:rPr>
                                  <w:t>Head Start</w:t>
                                </w:r>
                              </w:p>
                              <w:p w:rsidR="0029001E" w:rsidRPr="00DC67E4" w:rsidRDefault="0029001E">
                                <w:pPr>
                                  <w:pStyle w:val="NoSpacing"/>
                                  <w:rPr>
                                    <w:rFonts w:ascii="Cambria" w:hAnsi="Cambria"/>
                                    <w:color w:val="FFFFFF"/>
                                    <w:sz w:val="80"/>
                                    <w:szCs w:val="80"/>
                                  </w:rPr>
                                </w:pPr>
                              </w:p>
                              <w:p w:rsidR="0029001E" w:rsidRPr="00DC67E4" w:rsidRDefault="0029001E">
                                <w:pPr>
                                  <w:pStyle w:val="NoSpacing"/>
                                  <w:rPr>
                                    <w:rFonts w:ascii="Cambria" w:hAnsi="Cambria"/>
                                    <w:color w:val="FFFFFF"/>
                                    <w:sz w:val="40"/>
                                    <w:szCs w:val="40"/>
                                  </w:rPr>
                                </w:pPr>
                                <w:r w:rsidRPr="00DC67E4">
                                  <w:rPr>
                                    <w:rFonts w:ascii="Cambria" w:hAnsi="Cambria"/>
                                    <w:color w:val="FFFFFF"/>
                                    <w:sz w:val="40"/>
                                    <w:szCs w:val="40"/>
                                  </w:rPr>
                                  <w:t>Self Assessment</w:t>
                                </w:r>
                              </w:p>
                              <w:p w:rsidR="0029001E" w:rsidRPr="00DC67E4" w:rsidRDefault="0029001E">
                                <w:pPr>
                                  <w:pStyle w:val="NoSpacing"/>
                                  <w:rPr>
                                    <w:color w:val="FFFFFF"/>
                                  </w:rPr>
                                </w:pPr>
                              </w:p>
                              <w:p w:rsidR="0029001E" w:rsidRPr="00DC67E4" w:rsidRDefault="0029001E" w:rsidP="00EF4FBC">
                                <w:pPr>
                                  <w:pStyle w:val="NoSpacing"/>
                                  <w:rPr>
                                    <w:color w:val="FFFFFF"/>
                                  </w:rPr>
                                </w:pPr>
                              </w:p>
                              <w:p w:rsidR="0029001E" w:rsidRPr="00DC67E4" w:rsidRDefault="0029001E" w:rsidP="00EF4FBC">
                                <w:pPr>
                                  <w:pStyle w:val="NoSpacing"/>
                                  <w:rPr>
                                    <w:color w:val="FFFFFF"/>
                                  </w:rPr>
                                </w:pPr>
                              </w:p>
                              <w:p w:rsidR="0029001E" w:rsidRPr="00DC67E4" w:rsidRDefault="0029001E" w:rsidP="00EF4FBC">
                                <w:pPr>
                                  <w:pStyle w:val="NoSpacing"/>
                                  <w:rPr>
                                    <w:color w:val="FFFFFF"/>
                                  </w:rPr>
                                </w:pPr>
                              </w:p>
                              <w:p w:rsidR="0029001E" w:rsidRPr="00DC67E4" w:rsidRDefault="0029001E" w:rsidP="00EF4FBC">
                                <w:pPr>
                                  <w:pStyle w:val="NoSpacing"/>
                                  <w:rPr>
                                    <w:color w:val="FFFFFF"/>
                                  </w:rPr>
                                </w:pPr>
                              </w:p>
                              <w:p w:rsidR="0029001E" w:rsidRPr="00DC67E4" w:rsidRDefault="0029001E">
                                <w:pPr>
                                  <w:pStyle w:val="NoSpacing"/>
                                  <w:rPr>
                                    <w:color w:val="FFFFFF"/>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9001E" w:rsidRPr="00DC67E4" w:rsidRDefault="0002184A">
                                <w:pPr>
                                  <w:jc w:val="center"/>
                                  <w:rPr>
                                    <w:rFonts w:ascii="Cambria" w:hAnsi="Cambria"/>
                                    <w:color w:val="FFFFFF"/>
                                    <w:sz w:val="48"/>
                                    <w:szCs w:val="52"/>
                                  </w:rPr>
                                </w:pPr>
                                <w:r>
                                  <w:rPr>
                                    <w:rFonts w:ascii="Cambria" w:hAnsi="Cambria"/>
                                    <w:color w:val="FFFFFF"/>
                                    <w:sz w:val="28"/>
                                    <w:szCs w:val="28"/>
                                  </w:rPr>
                                  <w:t>2014-2015</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9001E" w:rsidRPr="0007068B" w:rsidRDefault="0029001E" w:rsidP="0007068B"/>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63.8pt;height:798.2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5qsQA&#10;AADaAAAADwAAAGRycy9kb3ducmV2LnhtbESPQWvCQBSE74L/YXlCL6IbbdGSZiNFKPRUrFV6fc0+&#10;k2j2bdjdmtRf7wpCj8PMfMNkq9404kzO15YVzKYJCOLC6ppLBbuvt8kzCB+QNTaWScEfeVjlw0GG&#10;qbYdf9J5G0oRIexTVFCF0KZS+qIig35qW+LoHawzGKJ0pdQOuwg3jZwnyUIarDkuVNjSuqLitP01&#10;CkivP/buuzg8LcLy51KPN7P5sVPqYdS/voAI1If/8L39rhU8wu1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arEAAAA2gAAAA8AAAAAAAAAAAAAAAAAmAIAAGRycy9k&#10;b3ducmV2LnhtbFBLBQYAAAAABAAEAPUAAACJAwAAAAA=&#10;" fillcolor="#8c8c8c" strokecolor="white" strokeweight="1pt">
                    <v:fill r:id="rId9" o:title="" color2="#bfbfbf" type="pattern"/>
                    <v:shadow color="#d8d8d8"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xX8IA&#10;AADaAAAADwAAAGRycy9kb3ducmV2LnhtbESPQYvCMBSE7wv+h/AEL6Kp4qpUo7gFYS8eVj14fDTP&#10;ptq8lCZr67/fCMIeh5n5hllvO1uJBzW+dKxgMk5AEOdOl1woOJ/2oyUIH5A1Vo5JwZM8bDe9jzWm&#10;2rX8Q49jKESEsE9RgQmhTqX0uSGLfuxq4uhdXWMxRNkUUjfYRrit5DRJ5tJiyXHBYE2Zofx+/LUK&#10;5vWtOLSXxc6cT58kv4bZMOdMqUG/261ABOrCf/jd/tYKZvC6Em+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XFfwgAAANoAAAAPAAAAAAAAAAAAAAAAAJgCAABkcnMvZG93&#10;bnJldi54bWxQSwUGAAAAAAQABAD1AAAAhwMAAAAA&#10;" fillcolor="#737373" strokecolor="white" strokeweight="1pt">
                    <v:shadow color="#d8d8d8" offset="3pt,3pt"/>
                    <v:textbox inset="18pt,108pt,36pt">
                      <w:txbxContent>
                        <w:p w:rsidR="0029001E" w:rsidRDefault="0029001E">
                          <w:pPr>
                            <w:pStyle w:val="NoSpacing"/>
                            <w:rPr>
                              <w:rFonts w:ascii="Cambria" w:hAnsi="Cambria"/>
                              <w:color w:val="FFFFFF"/>
                              <w:sz w:val="80"/>
                              <w:szCs w:val="80"/>
                            </w:rPr>
                          </w:pPr>
                          <w:smartTag w:uri="urn:schemas-microsoft-com:office:smarttags" w:element="PlaceName">
                            <w:smartTag w:uri="urn:schemas-microsoft-com:office:smarttags" w:element="place">
                              <w:r>
                                <w:rPr>
                                  <w:rFonts w:ascii="Cambria" w:hAnsi="Cambria"/>
                                  <w:color w:val="FFFFFF"/>
                                  <w:sz w:val="80"/>
                                  <w:szCs w:val="80"/>
                                </w:rPr>
                                <w:t>Hunt</w:t>
                              </w:r>
                            </w:smartTag>
                            <w:r>
                              <w:rPr>
                                <w:rFonts w:ascii="Cambria" w:hAnsi="Cambria"/>
                                <w:color w:val="FFFFFF"/>
                                <w:sz w:val="80"/>
                                <w:szCs w:val="80"/>
                              </w:rPr>
                              <w:t xml:space="preserve"> </w:t>
                            </w:r>
                            <w:smartTag w:uri="urn:schemas-microsoft-com:office:smarttags" w:element="PlaceType">
                              <w:r>
                                <w:rPr>
                                  <w:rFonts w:ascii="Cambria" w:hAnsi="Cambria"/>
                                  <w:color w:val="FFFFFF"/>
                                  <w:sz w:val="80"/>
                                  <w:szCs w:val="80"/>
                                </w:rPr>
                                <w:t>County</w:t>
                              </w:r>
                            </w:smartTag>
                          </w:smartTag>
                          <w:r>
                            <w:rPr>
                              <w:rFonts w:ascii="Cambria" w:hAnsi="Cambria"/>
                              <w:color w:val="FFFFFF"/>
                              <w:sz w:val="80"/>
                              <w:szCs w:val="80"/>
                            </w:rPr>
                            <w:t xml:space="preserve"> </w:t>
                          </w:r>
                        </w:p>
                        <w:p w:rsidR="0029001E" w:rsidRDefault="0029001E">
                          <w:pPr>
                            <w:pStyle w:val="NoSpacing"/>
                            <w:rPr>
                              <w:rFonts w:ascii="Cambria" w:hAnsi="Cambria"/>
                              <w:color w:val="FFFFFF"/>
                              <w:sz w:val="80"/>
                              <w:szCs w:val="80"/>
                            </w:rPr>
                          </w:pPr>
                          <w:r>
                            <w:rPr>
                              <w:rFonts w:ascii="Cambria" w:hAnsi="Cambria"/>
                              <w:color w:val="FFFFFF"/>
                              <w:sz w:val="80"/>
                              <w:szCs w:val="80"/>
                            </w:rPr>
                            <w:t>Head Start</w:t>
                          </w:r>
                        </w:p>
                        <w:p w:rsidR="0029001E" w:rsidRPr="00DC67E4" w:rsidRDefault="0029001E">
                          <w:pPr>
                            <w:pStyle w:val="NoSpacing"/>
                            <w:rPr>
                              <w:rFonts w:ascii="Cambria" w:hAnsi="Cambria"/>
                              <w:color w:val="FFFFFF"/>
                              <w:sz w:val="80"/>
                              <w:szCs w:val="80"/>
                            </w:rPr>
                          </w:pPr>
                        </w:p>
                        <w:p w:rsidR="0029001E" w:rsidRPr="00DC67E4" w:rsidRDefault="0029001E">
                          <w:pPr>
                            <w:pStyle w:val="NoSpacing"/>
                            <w:rPr>
                              <w:rFonts w:ascii="Cambria" w:hAnsi="Cambria"/>
                              <w:color w:val="FFFFFF"/>
                              <w:sz w:val="40"/>
                              <w:szCs w:val="40"/>
                            </w:rPr>
                          </w:pPr>
                          <w:proofErr w:type="spellStart"/>
                          <w:r w:rsidRPr="00DC67E4">
                            <w:rPr>
                              <w:rFonts w:ascii="Cambria" w:hAnsi="Cambria"/>
                              <w:color w:val="FFFFFF"/>
                              <w:sz w:val="40"/>
                              <w:szCs w:val="40"/>
                            </w:rPr>
                            <w:t>Self Assessment</w:t>
                          </w:r>
                          <w:proofErr w:type="spellEnd"/>
                        </w:p>
                        <w:p w:rsidR="0029001E" w:rsidRPr="00DC67E4" w:rsidRDefault="0029001E">
                          <w:pPr>
                            <w:pStyle w:val="NoSpacing"/>
                            <w:rPr>
                              <w:color w:val="FFFFFF"/>
                            </w:rPr>
                          </w:pPr>
                        </w:p>
                        <w:p w:rsidR="0029001E" w:rsidRPr="00DC67E4" w:rsidRDefault="0029001E" w:rsidP="00EF4FBC">
                          <w:pPr>
                            <w:pStyle w:val="NoSpacing"/>
                            <w:rPr>
                              <w:color w:val="FFFFFF"/>
                            </w:rPr>
                          </w:pPr>
                        </w:p>
                        <w:p w:rsidR="0029001E" w:rsidRPr="00DC67E4" w:rsidRDefault="0029001E" w:rsidP="00EF4FBC">
                          <w:pPr>
                            <w:pStyle w:val="NoSpacing"/>
                            <w:rPr>
                              <w:color w:val="FFFFFF"/>
                            </w:rPr>
                          </w:pPr>
                        </w:p>
                        <w:p w:rsidR="0029001E" w:rsidRPr="00DC67E4" w:rsidRDefault="0029001E" w:rsidP="00EF4FBC">
                          <w:pPr>
                            <w:pStyle w:val="NoSpacing"/>
                            <w:rPr>
                              <w:color w:val="FFFFFF"/>
                            </w:rPr>
                          </w:pPr>
                        </w:p>
                        <w:p w:rsidR="0029001E" w:rsidRPr="00DC67E4" w:rsidRDefault="0029001E" w:rsidP="00EF4FBC">
                          <w:pPr>
                            <w:pStyle w:val="NoSpacing"/>
                            <w:rPr>
                              <w:color w:val="FFFFFF"/>
                            </w:rPr>
                          </w:pPr>
                        </w:p>
                        <w:p w:rsidR="0029001E" w:rsidRPr="00DC67E4" w:rsidRDefault="0029001E">
                          <w:pPr>
                            <w:pStyle w:val="NoSpacing"/>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xtb8A&#10;AADaAAAADwAAAGRycy9kb3ducmV2LnhtbESPzQrCMBCE74LvEFbwpqmCotUoIogeRPAHvK7N2hab&#10;TWlirW9vBMHjMDPfMPNlYwpRU+VyywoG/QgEcWJ1zqmCy3nTm4BwHlljYZkUvMnBctFuzTHW9sVH&#10;qk8+FQHCLkYFmfdlLKVLMjLo+rYkDt7dVgZ9kFUqdYWvADeFHEbRWBrMOSxkWNI6o+RxehoF6Vbv&#10;6/vjcCtXz+vmsJ5GIxxdlOp2mtUMhKfG/8O/9k4rGMP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TG1vwAAANoAAAAPAAAAAAAAAAAAAAAAAJgCAABkcnMvZG93bnJl&#10;di54bWxQSwUGAAAAAAQABAD1AAAAhAMAAAAA&#10;" fillcolor="#a7bfde"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EDMEA&#10;AADaAAAADwAAAGRycy9kb3ducmV2LnhtbESP0WoCMRRE3wv9h3ALfavZCtVlNUorCL6pqx9w2dxu&#10;FpObJcnq2q9vhEIfh5k5wyzXo7PiSiF2nhW8TwoQxI3XHbcKzqftWwkiJmSN1jMpuFOE9er5aYmV&#10;9jc+0rVOrcgQjhUqMCn1lZSxMeQwTnxPnL1vHxymLEMrdcBbhjsrp0Uxkw47zgsGe9oYai714BR8&#10;pNoMw8l+3cP+YPdYng8/5UWp15fxcwEi0Zj+w3/tnVYwh8eVf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SBAzBAAAA2gAAAA8AAAAAAAAAAAAAAAAAmAIAAGRycy9kb3du&#10;cmV2LnhtbFBLBQYAAAAABAAEAPUAAACGAw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AXLwA&#10;AADaAAAADwAAAGRycy9kb3ducmV2LnhtbERPvQrCMBDeBd8hnOCmqYKi1SgiiA4iqAXXsznbYnMp&#10;Taz17c0gOH58/8t1a0rRUO0KywpGwwgEcWp1wZmC5LobzEA4j6yxtEwKPuRgvep2lhhr++YzNRef&#10;iRDCLkYFufdVLKVLczLohrYiDtzD1gZ9gHUmdY3vEG5KOY6iqTRYcGjIsaJtTunz8jIKsr0+No/n&#10;6V5tXrfdaTuPJjhJlOr32s0ChKfW/8U/90ErCFvDlX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fgBcvAAAANoAAAAPAAAAAAAAAAAAAAAAAJgCAABkcnMvZG93bnJldi54&#10;bWxQSwUGAAAAAAQABAD1AAAAgQMAAAAA&#10;" fillcolor="#a7bfde"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5cEA&#10;AADaAAAADwAAAGRycy9kb3ducmV2LnhtbESP0WoCMRRE3wv+Q7hC32q2Bcu6GqUKBd+0qx9w2Vw3&#10;i8nNkmR17dc3hUIfh5k5w6w2o7PiRiF2nhW8zgoQxI3XHbcKzqfPlxJETMgarWdS8KAIm/XkaYWV&#10;9nf+oludWpEhHCtUYFLqKyljY8hhnPmeOHsXHxymLEMrdcB7hjsr34riXTrsOC8Y7GlnqLnWg1Mw&#10;T7UZhpPdPsLhaA9Yno/f5VWp5+n4sQSRaEz/4b/2XitYwO+Vf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BNeXBAAAA2gAAAA8AAAAAAAAAAAAAAAAAmAIAAGRycy9kb3du&#10;cmV2LnhtbFBLBQYAAAAABAAEAPUAAACGAw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MecMA&#10;AADbAAAADwAAAGRycy9kb3ducmV2LnhtbESPQWvDMAyF74P9B6PBbqvTwUZI65Z1MNitXdofIGIt&#10;DrXlYDttul8/HQa7Sbyn9z6tt3Pw6kIpD5ENLBcVKOIu2oF7A6fjx1MNKhdkiz4yGbhRhu3m/m6N&#10;jY1X/qJLW3olIZwbNOBKGRutc+coYF7EkVi075gCFllTr23Cq4QHr5+r6lUHHFgaHI707qg7t1Mw&#10;8FJaN01Hv7ul/cHvsT4dfuqzMY8P89sKVKG5/J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0MecMAAADbAAAADwAAAAAAAAAAAAAAAACYAgAAZHJzL2Rv&#10;d25yZXYueG1sUEsFBgAAAAAEAAQA9QAAAIgDA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p4r8A&#10;AADbAAAADwAAAGRycy9kb3ducmV2LnhtbERPzWoCMRC+F/oOYQRvNatgWVaj1ILQm7r6AMNmullM&#10;JkuS1bVP3xSE3ubj+531dnRW3CjEzrOC+awAQdx43XGr4HLev5UgYkLWaD2TggdF2G5eX9ZYaX/n&#10;E93q1IocwrFCBSalvpIyNoYcxpnviTP37YPDlGFopQ54z+HOykVRvEuHHecGgz19Gmqu9eAULFNt&#10;huFsd49wONoDlpfjT3lVajoZP1YgEo3pX/x0f+k8fw5/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anivwAAANsAAAAPAAAAAAAAAAAAAAAAAJgCAABkcnMvZG93bnJl&#10;di54bWxQSwUGAAAAAAQABAD1AAAAhAMAAAAA&#10;" fillcolor="#a7bfde"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d98IA&#10;AADbAAAADwAAAGRycy9kb3ducmV2LnhtbERPS2rDMBDdF3IHMYFuSiwn0NA6lkMwlKbQReL2AIM1&#10;sUyskbEU2719VShkN4/3nXw/206MNPjWsYJ1koIgrp1uuVHw/fW2egHhA7LGzjEp+CEP+2LxkGOm&#10;3cRnGqvQiBjCPkMFJoQ+k9LXhiz6xPXEkbu4wWKIcGikHnCK4baTmzTdSostxwaDPZWG6mt1swqe&#10;y4/m81jr0ki/fXo9HUp6d5VSj8v5sAMRaA538b/7qOP8Dfz9E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t33wgAAANsAAAAPAAAAAAAAAAAAAAAAAJgCAABkcnMvZG93&#10;bnJldi54bWxQSwUGAAAAAAQABAD1AAAAhwMAAAAA&#10;" fillcolor="#c0504d" strokecolor="white" strokeweight="1pt">
                    <v:shadow color="#d8d8d8" offset="3pt,3pt"/>
                    <v:textbox>
                      <w:txbxContent>
                        <w:p w:rsidR="0029001E" w:rsidRPr="00DC67E4" w:rsidRDefault="0002184A">
                          <w:pPr>
                            <w:jc w:val="center"/>
                            <w:rPr>
                              <w:rFonts w:ascii="Cambria" w:hAnsi="Cambria"/>
                              <w:color w:val="FFFFFF"/>
                              <w:sz w:val="48"/>
                              <w:szCs w:val="52"/>
                            </w:rPr>
                          </w:pPr>
                          <w:r>
                            <w:rPr>
                              <w:rFonts w:ascii="Cambria" w:hAnsi="Cambria"/>
                              <w:color w:val="FFFFFF"/>
                              <w:sz w:val="28"/>
                              <w:szCs w:val="28"/>
                            </w:rPr>
                            <w:t>2014-2015</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r4A&#10;AADbAAAADwAAAGRycy9kb3ducmV2LnhtbERP24rCMBB9F/Yfwiz4pqm7WKQaRYRduk/i5QPGZmyK&#10;zaQkUevfbwTBtzmc6yxWvW3FjXxoHCuYjDMQxJXTDdcKjoef0QxEiMgaW8ek4EEBVsuPwQIL7e68&#10;o9s+1iKFcChQgYmxK6QMlSGLYew64sSdnbcYE/S11B7vKdy28ivLcmmx4dRgsKONoeqyv1oFpH/L&#10;9rTlvNmcr1MuvTbff1Gp4We/noOI1Me3+OUudZqfw/O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Qwfq+AAAA2wAAAA8AAAAAAAAAAAAAAAAAmAIAAGRycy9kb3ducmV2&#10;LnhtbFBLBQYAAAAABAAEAPUAAACDAw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sIA&#10;AADbAAAADwAAAGRycy9kb3ducmV2LnhtbESPQWvDMAyF74X+B6PCbo2THbaR1QmlMCi7rdlhRzVW&#10;k7BYDrbbev9+Ogx2k3hP733atdnN6kYhTp4NVEUJirj3duLBwGf3tn0BFROyxdkzGfihCG2zXu2w&#10;tv7OH3Q7pUFJCMcaDYwpLbXWsR/JYSz8QizaxQeHSdYwaBvwLuFu1o9l+aQdTiwNIy50GKn/Pl2d&#10;gev+fLwcQsV56Z7fY+7nTn9Vxjxs8v4VVKKc/s1/10cr+AIrv8gAu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hWwgAAANsAAAAPAAAAAAAAAAAAAAAAAJgCAABkcnMvZG93&#10;bnJldi54bWxQSwUGAAAAAAQABAD1AAAAhwMAAAAA&#10;" filled="f" stroked="f" strokecolor="white" strokeweight="1pt">
                    <v:fill opacity="52428f"/>
                    <v:textbox inset=",0,,0">
                      <w:txbxContent>
                        <w:p w:rsidR="0029001E" w:rsidRPr="0007068B" w:rsidRDefault="0029001E" w:rsidP="0007068B"/>
                      </w:txbxContent>
                    </v:textbox>
                  </v:rect>
                </v:group>
                <w10:wrap anchorx="page" anchory="page"/>
              </v:group>
            </w:pict>
          </mc:Fallback>
        </mc:AlternateContent>
      </w:r>
    </w:p>
    <w:p w:rsidR="0029001E" w:rsidRPr="00F410A8" w:rsidRDefault="0029001E" w:rsidP="00F410A8">
      <w:pPr>
        <w:autoSpaceDE w:val="0"/>
        <w:autoSpaceDN w:val="0"/>
        <w:adjustRightInd w:val="0"/>
        <w:spacing w:after="0" w:line="240" w:lineRule="auto"/>
        <w:rPr>
          <w:b/>
        </w:rPr>
      </w:pPr>
      <w:r>
        <w:br w:type="page"/>
      </w:r>
    </w:p>
    <w:p w:rsidR="0029001E" w:rsidRPr="00F410A8" w:rsidRDefault="0029001E" w:rsidP="00F410A8">
      <w:pPr>
        <w:autoSpaceDE w:val="0"/>
        <w:autoSpaceDN w:val="0"/>
        <w:adjustRightInd w:val="0"/>
        <w:spacing w:after="0" w:line="240" w:lineRule="auto"/>
        <w:jc w:val="center"/>
        <w:rPr>
          <w:b/>
        </w:rPr>
      </w:pPr>
    </w:p>
    <w:p w:rsidR="0029001E" w:rsidRDefault="0029001E" w:rsidP="00F410A8">
      <w:pPr>
        <w:autoSpaceDE w:val="0"/>
        <w:autoSpaceDN w:val="0"/>
        <w:adjustRightInd w:val="0"/>
        <w:spacing w:after="0" w:line="240" w:lineRule="auto"/>
        <w:jc w:val="center"/>
      </w:pPr>
    </w:p>
    <w:p w:rsidR="0029001E" w:rsidRDefault="0029001E"/>
    <w:p w:rsidR="0029001E" w:rsidRPr="00641156" w:rsidRDefault="0029001E" w:rsidP="00EF4FBC">
      <w:pPr>
        <w:pStyle w:val="Heading1"/>
        <w:rPr>
          <w:rFonts w:ascii="Cambria" w:hAnsi="Cambria"/>
        </w:rPr>
      </w:pPr>
      <w:bookmarkStart w:id="1" w:name="_Toc287433431"/>
      <w:r w:rsidRPr="00641156">
        <w:rPr>
          <w:rFonts w:ascii="Cambria" w:hAnsi="Cambria"/>
        </w:rPr>
        <w:t>Why</w:t>
      </w:r>
      <w:bookmarkEnd w:id="1"/>
    </w:p>
    <w:p w:rsidR="0029001E" w:rsidRPr="00641156" w:rsidRDefault="0029001E" w:rsidP="00D3307E">
      <w:pPr>
        <w:rPr>
          <w:rFonts w:ascii="Cambria" w:hAnsi="Cambria"/>
          <w:lang w:val="en-US"/>
        </w:rPr>
      </w:pPr>
      <w:r w:rsidRPr="00641156">
        <w:rPr>
          <w:rFonts w:ascii="Cambria" w:hAnsi="Cambria"/>
          <w:lang w:val="en-US"/>
        </w:rPr>
        <w:t xml:space="preserve">Continuous quality improvement is central to Head Start and Early Head Start programs.  A program wide </w:t>
      </w:r>
      <w:r w:rsidR="005D3BA4" w:rsidRPr="00641156">
        <w:rPr>
          <w:rFonts w:ascii="Cambria" w:hAnsi="Cambria"/>
          <w:lang w:val="en-US"/>
        </w:rPr>
        <w:t>self-assessment</w:t>
      </w:r>
      <w:r w:rsidRPr="00641156">
        <w:rPr>
          <w:rFonts w:ascii="Cambria" w:hAnsi="Cambria"/>
          <w:lang w:val="en-US"/>
        </w:rPr>
        <w:t xml:space="preserve"> ensures our agency is meeting Performance Standards and moving toward program excellence for serving children and families in the </w:t>
      </w:r>
      <w:r>
        <w:rPr>
          <w:rFonts w:ascii="Cambria" w:hAnsi="Cambria"/>
          <w:lang w:val="en-US"/>
        </w:rPr>
        <w:t>Hunt County Area.</w:t>
      </w:r>
    </w:p>
    <w:p w:rsidR="0029001E" w:rsidRPr="00641156" w:rsidRDefault="0029001E" w:rsidP="00D3307E">
      <w:pPr>
        <w:rPr>
          <w:rFonts w:ascii="Cambria" w:hAnsi="Cambria"/>
          <w:lang w:val="en-US"/>
        </w:rPr>
      </w:pPr>
      <w:r w:rsidRPr="00641156">
        <w:rPr>
          <w:rFonts w:ascii="Cambria" w:hAnsi="Cambria"/>
          <w:lang w:val="en-US"/>
        </w:rPr>
        <w:t xml:space="preserve">Performance Standards clearly state that at least once each program year, with the consultation and participation of the policy council, and as appropriate, other community members, grantee agencies must conduct a </w:t>
      </w:r>
      <w:r w:rsidR="005D3BA4" w:rsidRPr="00641156">
        <w:rPr>
          <w:rFonts w:ascii="Cambria" w:hAnsi="Cambria"/>
          <w:lang w:val="en-US"/>
        </w:rPr>
        <w:t>self-assessment</w:t>
      </w:r>
      <w:r w:rsidRPr="00641156">
        <w:rPr>
          <w:rFonts w:ascii="Cambria" w:hAnsi="Cambria"/>
          <w:lang w:val="en-US"/>
        </w:rPr>
        <w:t xml:space="preserve"> of their effectiveness and progress in meeting program goals and objectives and in implementing federal regulations. </w:t>
      </w:r>
    </w:p>
    <w:p w:rsidR="0029001E" w:rsidRPr="00641156" w:rsidRDefault="0029001E" w:rsidP="00EF4FBC">
      <w:pPr>
        <w:pStyle w:val="Heading1"/>
        <w:rPr>
          <w:rFonts w:ascii="Cambria" w:hAnsi="Cambria"/>
        </w:rPr>
      </w:pPr>
      <w:bookmarkStart w:id="2" w:name="_Toc287433432"/>
      <w:r w:rsidRPr="00641156">
        <w:rPr>
          <w:rFonts w:ascii="Cambria" w:hAnsi="Cambria"/>
        </w:rPr>
        <w:t>What do we do with the results?</w:t>
      </w:r>
      <w:bookmarkEnd w:id="2"/>
    </w:p>
    <w:p w:rsidR="0029001E" w:rsidRDefault="0029001E" w:rsidP="000E49DE">
      <w:pPr>
        <w:rPr>
          <w:lang w:val="en-US"/>
        </w:rPr>
      </w:pPr>
      <w:r w:rsidRPr="00641156">
        <w:rPr>
          <w:rFonts w:ascii="Cambria" w:hAnsi="Cambria"/>
          <w:lang w:val="en-US"/>
        </w:rPr>
        <w:t xml:space="preserve">The </w:t>
      </w:r>
      <w:r w:rsidR="005D3BA4" w:rsidRPr="00641156">
        <w:rPr>
          <w:rFonts w:ascii="Cambria" w:hAnsi="Cambria"/>
          <w:lang w:val="en-US"/>
        </w:rPr>
        <w:t>self-assessment</w:t>
      </w:r>
      <w:r w:rsidRPr="00641156">
        <w:rPr>
          <w:rFonts w:ascii="Cambria" w:hAnsi="Cambria"/>
          <w:lang w:val="en-US"/>
        </w:rPr>
        <w:t xml:space="preserve"> has little value unless the program uses the information </w:t>
      </w:r>
      <w:r w:rsidR="00A50F83">
        <w:rPr>
          <w:rFonts w:ascii="Cambria" w:hAnsi="Cambria"/>
          <w:lang w:val="en-US"/>
        </w:rPr>
        <w:t>for</w:t>
      </w:r>
      <w:r w:rsidRPr="00641156">
        <w:rPr>
          <w:rFonts w:ascii="Cambria" w:hAnsi="Cambria"/>
          <w:lang w:val="en-US"/>
        </w:rPr>
        <w:t xml:space="preserve"> program improvements. The </w:t>
      </w:r>
      <w:r w:rsidR="005D3BA4" w:rsidRPr="00641156">
        <w:rPr>
          <w:rFonts w:ascii="Cambria" w:hAnsi="Cambria"/>
          <w:lang w:val="en-US"/>
        </w:rPr>
        <w:t>self-assessment</w:t>
      </w:r>
      <w:r w:rsidRPr="00641156">
        <w:rPr>
          <w:rFonts w:ascii="Cambria" w:hAnsi="Cambria"/>
          <w:lang w:val="en-US"/>
        </w:rPr>
        <w:t xml:space="preserve"> results are used as a driving force to develop program goals, desired outcomes and action plans</w:t>
      </w:r>
      <w:r>
        <w:rPr>
          <w:lang w:val="en-US"/>
        </w:rPr>
        <w:t>.</w:t>
      </w:r>
    </w:p>
    <w:p w:rsidR="0029001E" w:rsidRDefault="0029001E" w:rsidP="000E49DE">
      <w:pPr>
        <w:rPr>
          <w:lang w:val="en-US"/>
        </w:rPr>
      </w:pPr>
    </w:p>
    <w:p w:rsidR="0029001E" w:rsidRDefault="0029001E" w:rsidP="002A3DEA">
      <w:pPr>
        <w:pStyle w:val="Heading1"/>
      </w:pPr>
      <w:r>
        <w:t>What tools/strategies do we use?</w:t>
      </w:r>
    </w:p>
    <w:p w:rsidR="005D3BA4" w:rsidRDefault="0029001E" w:rsidP="000E49DE">
      <w:pPr>
        <w:rPr>
          <w:rFonts w:ascii="Cambria" w:hAnsi="Cambria"/>
          <w:lang w:val="en-US"/>
        </w:rPr>
      </w:pPr>
      <w:r w:rsidRPr="002A3DEA">
        <w:rPr>
          <w:rFonts w:ascii="Cambria" w:hAnsi="Cambria"/>
          <w:lang w:val="en-US"/>
        </w:rPr>
        <w:t xml:space="preserve">We utilize the Program </w:t>
      </w:r>
      <w:r w:rsidR="005D3BA4" w:rsidRPr="002A3DEA">
        <w:rPr>
          <w:rFonts w:ascii="Cambria" w:hAnsi="Cambria"/>
          <w:lang w:val="en-US"/>
        </w:rPr>
        <w:t>Self-Assessment</w:t>
      </w:r>
      <w:r w:rsidR="0002184A">
        <w:rPr>
          <w:rFonts w:ascii="Cambria" w:hAnsi="Cambria"/>
          <w:lang w:val="en-US"/>
        </w:rPr>
        <w:t xml:space="preserve"> Booklets and</w:t>
      </w:r>
      <w:r w:rsidRPr="002A3DEA">
        <w:rPr>
          <w:rFonts w:ascii="Cambria" w:hAnsi="Cambria"/>
          <w:lang w:val="en-US"/>
        </w:rPr>
        <w:t xml:space="preserve"> to officially gather information. </w:t>
      </w:r>
      <w:r>
        <w:rPr>
          <w:rFonts w:ascii="Cambria" w:hAnsi="Cambria"/>
          <w:lang w:val="en-US"/>
        </w:rPr>
        <w:t xml:space="preserve"> We also rely on site observations and personal interviews. </w:t>
      </w:r>
      <w:r w:rsidRPr="002A3DEA">
        <w:rPr>
          <w:rFonts w:ascii="Cambria" w:hAnsi="Cambria"/>
          <w:lang w:val="en-US"/>
        </w:rPr>
        <w:t xml:space="preserve"> Policy Council Members, parents, community representatives, members of the governing body, our head start coordinators and various directors all collaborate to </w:t>
      </w:r>
      <w:r>
        <w:rPr>
          <w:rFonts w:ascii="Cambria" w:hAnsi="Cambria"/>
          <w:lang w:val="en-US"/>
        </w:rPr>
        <w:t xml:space="preserve">cross-assess. </w:t>
      </w:r>
      <w:r w:rsidRPr="002A3DEA">
        <w:rPr>
          <w:rFonts w:ascii="Cambria" w:hAnsi="Cambria"/>
          <w:lang w:val="en-US"/>
        </w:rPr>
        <w:t xml:space="preserve">This </w:t>
      </w:r>
      <w:r w:rsidR="00A50F83">
        <w:rPr>
          <w:rFonts w:ascii="Cambria" w:hAnsi="Cambria"/>
          <w:lang w:val="en-US"/>
        </w:rPr>
        <w:t xml:space="preserve">assures a collaborative yet </w:t>
      </w:r>
      <w:r>
        <w:rPr>
          <w:rFonts w:ascii="Cambria" w:hAnsi="Cambria"/>
          <w:lang w:val="en-US"/>
        </w:rPr>
        <w:t xml:space="preserve">intertwined assessment so no member provides the final assessment of his or her own area. </w:t>
      </w:r>
    </w:p>
    <w:p w:rsidR="0029001E" w:rsidRPr="005D3BA4" w:rsidRDefault="005007CD" w:rsidP="005D3BA4">
      <w:pPr>
        <w:pStyle w:val="ListParagraph"/>
        <w:numPr>
          <w:ilvl w:val="0"/>
          <w:numId w:val="36"/>
        </w:numPr>
        <w:rPr>
          <w:rFonts w:ascii="Cambria" w:hAnsi="Cambria"/>
          <w:lang w:val="en-US"/>
        </w:rPr>
      </w:pPr>
      <w:r>
        <w:rPr>
          <w:rFonts w:ascii="Cambria" w:hAnsi="Cambria"/>
          <w:lang w:val="en-US"/>
        </w:rPr>
        <w:t>In January of 2016</w:t>
      </w:r>
      <w:r w:rsidR="005D3BA4" w:rsidRPr="005D3BA4">
        <w:rPr>
          <w:rFonts w:ascii="Cambria" w:hAnsi="Cambria"/>
          <w:lang w:val="en-US"/>
        </w:rPr>
        <w:t>, our policy council met specifically to conduct a workshop regarding all areas of our self-assessment. Information from this workshop was used</w:t>
      </w:r>
      <w:r w:rsidR="005D3BA4">
        <w:rPr>
          <w:rFonts w:ascii="Cambria" w:hAnsi="Cambria"/>
          <w:lang w:val="en-US"/>
        </w:rPr>
        <w:t xml:space="preserve"> to summarize our findings and write recommendations. </w:t>
      </w: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Default="0029001E" w:rsidP="000E49DE">
      <w:pPr>
        <w:rPr>
          <w:lang w:val="en-US"/>
        </w:rPr>
      </w:pPr>
    </w:p>
    <w:p w:rsidR="0029001E" w:rsidRPr="005C185C" w:rsidRDefault="0029001E" w:rsidP="000E49DE">
      <w:pPr>
        <w:rPr>
          <w:rFonts w:ascii="Cambria" w:hAnsi="Cambria"/>
          <w:b/>
          <w:sz w:val="28"/>
          <w:szCs w:val="28"/>
          <w:lang w:val="en-US"/>
        </w:rPr>
      </w:pPr>
      <w:r>
        <w:rPr>
          <w:rFonts w:ascii="Cambria" w:hAnsi="Cambria"/>
          <w:b/>
          <w:sz w:val="28"/>
          <w:szCs w:val="28"/>
          <w:lang w:val="en-US"/>
        </w:rPr>
        <w:t>Personnel Responsible</w:t>
      </w:r>
      <w:r>
        <w:rPr>
          <w:rFonts w:ascii="Cambria" w:hAnsi="Cambria"/>
          <w:b/>
          <w:sz w:val="28"/>
          <w:szCs w:val="28"/>
          <w:lang w:val="en-US"/>
        </w:rPr>
        <w:tab/>
      </w:r>
      <w:r>
        <w:rPr>
          <w:rFonts w:ascii="Cambria" w:hAnsi="Cambria"/>
          <w:b/>
          <w:sz w:val="28"/>
          <w:szCs w:val="28"/>
          <w:lang w:val="en-US"/>
        </w:rPr>
        <w:tab/>
      </w:r>
      <w:r w:rsidRPr="005C185C">
        <w:rPr>
          <w:rFonts w:ascii="Cambria" w:hAnsi="Cambria"/>
          <w:b/>
          <w:sz w:val="28"/>
          <w:szCs w:val="28"/>
          <w:lang w:val="en-US"/>
        </w:rPr>
        <w:t>Self Assessment Team Members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6"/>
      </w:tblGrid>
      <w:tr w:rsidR="0029001E" w:rsidRPr="00DC67E4" w:rsidTr="000E49DE">
        <w:tc>
          <w:tcPr>
            <w:tcW w:w="1616" w:type="pct"/>
            <w:shd w:val="clear" w:color="auto" w:fill="BFBFBF"/>
          </w:tcPr>
          <w:p w:rsidR="0029001E" w:rsidRPr="00DC67E4" w:rsidRDefault="0029001E" w:rsidP="0007068B">
            <w:pPr>
              <w:pStyle w:val="NoSpacing"/>
              <w:rPr>
                <w:rFonts w:ascii="Cambria" w:hAnsi="Cambria"/>
                <w:b/>
              </w:rPr>
            </w:pPr>
            <w:r w:rsidRPr="00DC67E4">
              <w:rPr>
                <w:rFonts w:ascii="Cambria" w:hAnsi="Cambria"/>
                <w:b/>
              </w:rPr>
              <w:t>Program Design Management</w:t>
            </w:r>
          </w:p>
          <w:p w:rsidR="0029001E" w:rsidRPr="00DC67E4" w:rsidRDefault="0029001E" w:rsidP="0007068B">
            <w:pPr>
              <w:pStyle w:val="NoSpacing"/>
              <w:rPr>
                <w:rFonts w:ascii="Cambria" w:hAnsi="Cambria"/>
              </w:rPr>
            </w:pPr>
            <w:r>
              <w:rPr>
                <w:rFonts w:ascii="Cambria" w:hAnsi="Cambria"/>
              </w:rPr>
              <w:t>Ralph Sanders</w:t>
            </w:r>
            <w:r w:rsidRPr="00DC67E4">
              <w:rPr>
                <w:rFonts w:ascii="Cambria" w:hAnsi="Cambria"/>
              </w:rPr>
              <w:t xml:space="preserve">, </w:t>
            </w:r>
          </w:p>
          <w:p w:rsidR="0029001E" w:rsidRPr="00DC67E4" w:rsidRDefault="0029001E" w:rsidP="0007068B">
            <w:pPr>
              <w:pStyle w:val="NoSpacing"/>
              <w:rPr>
                <w:rFonts w:ascii="Cambria" w:hAnsi="Cambria"/>
              </w:rPr>
            </w:pPr>
            <w:r w:rsidRPr="00DC67E4">
              <w:rPr>
                <w:rFonts w:ascii="Cambria" w:hAnsi="Cambria"/>
              </w:rPr>
              <w:t>Executive Director</w:t>
            </w:r>
          </w:p>
          <w:p w:rsidR="0029001E" w:rsidRPr="00DC67E4" w:rsidRDefault="0029001E" w:rsidP="00653827">
            <w:pPr>
              <w:pStyle w:val="NoSpacing"/>
              <w:rPr>
                <w:rFonts w:ascii="Cambria" w:hAnsi="Cambria"/>
              </w:rPr>
            </w:pPr>
            <w:r>
              <w:rPr>
                <w:rFonts w:ascii="Cambria" w:hAnsi="Cambria"/>
              </w:rPr>
              <w:t>Judy Evans</w:t>
            </w:r>
            <w:r w:rsidRPr="00DC67E4">
              <w:rPr>
                <w:rFonts w:ascii="Cambria" w:hAnsi="Cambria"/>
              </w:rPr>
              <w:t>,</w:t>
            </w:r>
            <w:r w:rsidR="00082C20">
              <w:rPr>
                <w:rFonts w:ascii="Cambria" w:hAnsi="Cambria"/>
              </w:rPr>
              <w:t xml:space="preserve"> Director</w:t>
            </w:r>
          </w:p>
          <w:p w:rsidR="0029001E" w:rsidRPr="00DC67E4" w:rsidRDefault="0029001E" w:rsidP="00653827">
            <w:pPr>
              <w:pStyle w:val="NoSpacing"/>
              <w:rPr>
                <w:rFonts w:ascii="Cambria" w:hAnsi="Cambria"/>
              </w:rPr>
            </w:pPr>
            <w:r>
              <w:rPr>
                <w:rFonts w:ascii="Cambria" w:hAnsi="Cambria"/>
              </w:rPr>
              <w:t>Elaine Harrison</w:t>
            </w:r>
            <w:r w:rsidRPr="00DC67E4">
              <w:rPr>
                <w:rFonts w:ascii="Cambria" w:hAnsi="Cambria"/>
              </w:rPr>
              <w:t xml:space="preserve">, </w:t>
            </w:r>
          </w:p>
          <w:p w:rsidR="0029001E" w:rsidRPr="00DC67E4" w:rsidRDefault="0029001E" w:rsidP="00653827">
            <w:pPr>
              <w:pStyle w:val="NoSpacing"/>
              <w:rPr>
                <w:rFonts w:ascii="Cambria" w:hAnsi="Cambria"/>
              </w:rPr>
            </w:pPr>
            <w:r w:rsidRPr="00DC67E4">
              <w:rPr>
                <w:rFonts w:ascii="Cambria" w:hAnsi="Cambria"/>
              </w:rPr>
              <w:t>Community Partnership Coordinator</w:t>
            </w:r>
          </w:p>
        </w:tc>
        <w:tc>
          <w:tcPr>
            <w:tcW w:w="3384" w:type="pct"/>
            <w:shd w:val="clear" w:color="auto" w:fill="FFFFFF"/>
          </w:tcPr>
          <w:p w:rsidR="0029001E" w:rsidRDefault="00C31315" w:rsidP="005C266D">
            <w:pPr>
              <w:pStyle w:val="NoSpacing"/>
              <w:rPr>
                <w:rFonts w:ascii="Cambria" w:hAnsi="Cambria"/>
                <w:lang w:eastAsia="ar-SA"/>
              </w:rPr>
            </w:pPr>
            <w:r>
              <w:rPr>
                <w:rFonts w:ascii="Cambria" w:hAnsi="Cambria"/>
                <w:lang w:eastAsia="ar-SA"/>
              </w:rPr>
              <w:t>Pat Parker, Community Representative</w:t>
            </w:r>
          </w:p>
          <w:p w:rsidR="00C31315" w:rsidRDefault="00C31315" w:rsidP="005C266D">
            <w:pPr>
              <w:pStyle w:val="NoSpacing"/>
              <w:rPr>
                <w:rFonts w:ascii="Cambria" w:hAnsi="Cambria"/>
                <w:lang w:eastAsia="ar-SA"/>
              </w:rPr>
            </w:pPr>
            <w:r>
              <w:rPr>
                <w:rFonts w:ascii="Cambria" w:hAnsi="Cambria"/>
                <w:lang w:eastAsia="ar-SA"/>
              </w:rPr>
              <w:t>Dr. Kim Butcher, Governing Body Liaison</w:t>
            </w:r>
          </w:p>
          <w:p w:rsidR="00C31315" w:rsidRDefault="00C31315" w:rsidP="005C266D">
            <w:pPr>
              <w:pStyle w:val="NoSpacing"/>
              <w:rPr>
                <w:rFonts w:ascii="Cambria" w:hAnsi="Cambria"/>
                <w:lang w:eastAsia="ar-SA"/>
              </w:rPr>
            </w:pPr>
            <w:r>
              <w:rPr>
                <w:rFonts w:ascii="Cambria" w:hAnsi="Cambria"/>
                <w:lang w:eastAsia="ar-SA"/>
              </w:rPr>
              <w:t>Toni Royall, Health and Disabilities Coordinator</w:t>
            </w:r>
          </w:p>
          <w:p w:rsidR="0029001E" w:rsidRPr="00DC67E4" w:rsidRDefault="0029001E" w:rsidP="005C266D">
            <w:pPr>
              <w:pStyle w:val="NoSpacing"/>
              <w:rPr>
                <w:rFonts w:ascii="Cambria" w:hAnsi="Cambria"/>
                <w:lang w:eastAsia="ar-SA"/>
              </w:rPr>
            </w:pPr>
          </w:p>
          <w:p w:rsidR="0029001E" w:rsidRPr="00DC67E4" w:rsidRDefault="0029001E" w:rsidP="005C266D">
            <w:pPr>
              <w:pStyle w:val="NoSpacing"/>
              <w:rPr>
                <w:rFonts w:ascii="Cambria" w:hAnsi="Cambria"/>
                <w:lang w:eastAsia="ar-SA"/>
              </w:rPr>
            </w:pPr>
          </w:p>
        </w:tc>
      </w:tr>
      <w:tr w:rsidR="0029001E" w:rsidRPr="00DC67E4" w:rsidTr="000E49DE">
        <w:trPr>
          <w:trHeight w:val="1250"/>
        </w:trPr>
        <w:tc>
          <w:tcPr>
            <w:tcW w:w="1616" w:type="pct"/>
            <w:shd w:val="clear" w:color="auto" w:fill="BFBFBF"/>
          </w:tcPr>
          <w:p w:rsidR="0029001E" w:rsidRPr="00DC67E4" w:rsidRDefault="0029001E" w:rsidP="0007068B">
            <w:pPr>
              <w:pStyle w:val="NoSpacing"/>
              <w:rPr>
                <w:rFonts w:ascii="Cambria" w:hAnsi="Cambria"/>
                <w:b/>
              </w:rPr>
            </w:pPr>
            <w:r w:rsidRPr="00DC67E4">
              <w:rPr>
                <w:rFonts w:ascii="Cambria" w:hAnsi="Cambria"/>
                <w:b/>
              </w:rPr>
              <w:t>Education and Early Childhood Development</w:t>
            </w:r>
          </w:p>
          <w:p w:rsidR="0029001E" w:rsidRPr="00DC67E4" w:rsidRDefault="0029001E" w:rsidP="0007068B">
            <w:pPr>
              <w:pStyle w:val="NoSpacing"/>
              <w:rPr>
                <w:rFonts w:ascii="Cambria" w:hAnsi="Cambria"/>
              </w:rPr>
            </w:pPr>
            <w:r>
              <w:rPr>
                <w:rFonts w:ascii="Cambria" w:hAnsi="Cambria"/>
              </w:rPr>
              <w:t>Sherry Fair</w:t>
            </w:r>
            <w:r w:rsidRPr="00DC67E4">
              <w:rPr>
                <w:rFonts w:ascii="Cambria" w:hAnsi="Cambria"/>
              </w:rPr>
              <w:t>,</w:t>
            </w:r>
          </w:p>
          <w:p w:rsidR="0029001E" w:rsidRPr="00DC67E4" w:rsidRDefault="0029001E" w:rsidP="0007068B">
            <w:pPr>
              <w:pStyle w:val="NoSpacing"/>
              <w:rPr>
                <w:rFonts w:ascii="Cambria" w:hAnsi="Cambria"/>
              </w:rPr>
            </w:pPr>
            <w:r w:rsidRPr="00DC67E4">
              <w:rPr>
                <w:rFonts w:ascii="Cambria" w:hAnsi="Cambria"/>
              </w:rPr>
              <w:t>Education Coordinator</w:t>
            </w:r>
          </w:p>
          <w:p w:rsidR="0029001E" w:rsidRPr="00DC67E4" w:rsidRDefault="0029001E" w:rsidP="0007068B">
            <w:pPr>
              <w:pStyle w:val="NoSpacing"/>
              <w:rPr>
                <w:rFonts w:ascii="Cambria" w:hAnsi="Cambria"/>
              </w:rPr>
            </w:pPr>
          </w:p>
        </w:tc>
        <w:tc>
          <w:tcPr>
            <w:tcW w:w="3384" w:type="pct"/>
            <w:shd w:val="clear" w:color="auto" w:fill="FFFFFF"/>
          </w:tcPr>
          <w:p w:rsidR="0029001E" w:rsidRPr="00DC67E4" w:rsidRDefault="00C31315" w:rsidP="00401AC6">
            <w:pPr>
              <w:pStyle w:val="NoSpacing"/>
              <w:rPr>
                <w:rFonts w:ascii="Cambria" w:hAnsi="Cambria"/>
              </w:rPr>
            </w:pPr>
            <w:r>
              <w:rPr>
                <w:rFonts w:ascii="Cambria" w:hAnsi="Cambria"/>
              </w:rPr>
              <w:t>Judy Evans, Director</w:t>
            </w:r>
          </w:p>
          <w:p w:rsidR="0029001E" w:rsidRPr="00DC67E4" w:rsidRDefault="00C31315" w:rsidP="00401AC6">
            <w:pPr>
              <w:pStyle w:val="NoSpacing"/>
              <w:rPr>
                <w:rFonts w:ascii="Cambria" w:hAnsi="Cambria"/>
              </w:rPr>
            </w:pPr>
            <w:r>
              <w:rPr>
                <w:rFonts w:ascii="Cambria" w:hAnsi="Cambria"/>
              </w:rPr>
              <w:t>Jamera Williams, Parent</w:t>
            </w:r>
          </w:p>
          <w:p w:rsidR="0029001E" w:rsidRPr="00DC67E4" w:rsidRDefault="0029001E" w:rsidP="00401AC6">
            <w:pPr>
              <w:autoSpaceDE w:val="0"/>
              <w:autoSpaceDN w:val="0"/>
              <w:adjustRightInd w:val="0"/>
              <w:rPr>
                <w:rFonts w:ascii="Cambria" w:hAnsi="Cambria" w:cs="Arial"/>
                <w:sz w:val="18"/>
                <w:szCs w:val="18"/>
              </w:rPr>
            </w:pPr>
          </w:p>
          <w:p w:rsidR="0029001E" w:rsidRPr="00DC67E4" w:rsidRDefault="0029001E" w:rsidP="00401AC6">
            <w:pPr>
              <w:autoSpaceDE w:val="0"/>
              <w:autoSpaceDN w:val="0"/>
              <w:adjustRightInd w:val="0"/>
              <w:rPr>
                <w:rFonts w:ascii="Cambria" w:hAnsi="Cambria" w:cs="Arial"/>
                <w:sz w:val="18"/>
                <w:szCs w:val="18"/>
              </w:rPr>
            </w:pPr>
          </w:p>
        </w:tc>
      </w:tr>
      <w:tr w:rsidR="0029001E" w:rsidRPr="00DC67E4" w:rsidTr="00082C20">
        <w:trPr>
          <w:trHeight w:val="980"/>
        </w:trPr>
        <w:tc>
          <w:tcPr>
            <w:tcW w:w="1616" w:type="pct"/>
            <w:shd w:val="clear" w:color="auto" w:fill="BFBFBF"/>
          </w:tcPr>
          <w:p w:rsidR="0029001E" w:rsidRPr="00DC67E4" w:rsidRDefault="0029001E" w:rsidP="0007068B">
            <w:pPr>
              <w:pStyle w:val="NoSpacing"/>
              <w:rPr>
                <w:rFonts w:ascii="Cambria" w:hAnsi="Cambria"/>
                <w:b/>
              </w:rPr>
            </w:pPr>
            <w:r w:rsidRPr="00DC67E4">
              <w:rPr>
                <w:rFonts w:ascii="Cambria" w:hAnsi="Cambria"/>
                <w:b/>
              </w:rPr>
              <w:t>Fiscal Management</w:t>
            </w:r>
          </w:p>
          <w:p w:rsidR="0029001E" w:rsidRPr="00DC67E4" w:rsidRDefault="0029001E" w:rsidP="0007068B">
            <w:pPr>
              <w:pStyle w:val="NoSpacing"/>
              <w:rPr>
                <w:rFonts w:ascii="Cambria" w:hAnsi="Cambria"/>
              </w:rPr>
            </w:pPr>
            <w:r>
              <w:rPr>
                <w:rFonts w:ascii="Cambria" w:hAnsi="Cambria"/>
              </w:rPr>
              <w:t>David Carter</w:t>
            </w:r>
            <w:r w:rsidRPr="00DC67E4">
              <w:rPr>
                <w:rFonts w:ascii="Cambria" w:hAnsi="Cambria"/>
              </w:rPr>
              <w:t>,</w:t>
            </w:r>
          </w:p>
          <w:p w:rsidR="0029001E" w:rsidRPr="00DC67E4" w:rsidRDefault="0029001E" w:rsidP="0007068B">
            <w:pPr>
              <w:pStyle w:val="NoSpacing"/>
              <w:rPr>
                <w:rFonts w:ascii="Cambria" w:hAnsi="Cambria"/>
              </w:rPr>
            </w:pPr>
            <w:r>
              <w:rPr>
                <w:rFonts w:ascii="Cambria" w:hAnsi="Cambria"/>
              </w:rPr>
              <w:t>Chief Financial Officer</w:t>
            </w:r>
          </w:p>
        </w:tc>
        <w:tc>
          <w:tcPr>
            <w:tcW w:w="3384" w:type="pct"/>
            <w:shd w:val="clear" w:color="auto" w:fill="FFFFFF"/>
          </w:tcPr>
          <w:p w:rsidR="00C31315" w:rsidRDefault="00C31315" w:rsidP="00C31315">
            <w:pPr>
              <w:pStyle w:val="NoSpacing"/>
              <w:rPr>
                <w:rFonts w:ascii="Cambria" w:hAnsi="Cambria"/>
                <w:lang w:eastAsia="ar-SA"/>
              </w:rPr>
            </w:pPr>
            <w:r>
              <w:rPr>
                <w:rFonts w:ascii="Cambria" w:hAnsi="Cambria"/>
                <w:lang w:eastAsia="ar-SA"/>
              </w:rPr>
              <w:t>Pat Parker, Community Representative</w:t>
            </w:r>
          </w:p>
          <w:p w:rsidR="00C31315" w:rsidRDefault="00C31315" w:rsidP="00C31315">
            <w:pPr>
              <w:pStyle w:val="NoSpacing"/>
              <w:rPr>
                <w:rFonts w:ascii="Cambria" w:hAnsi="Cambria"/>
                <w:lang w:eastAsia="ar-SA"/>
              </w:rPr>
            </w:pPr>
            <w:r>
              <w:rPr>
                <w:rFonts w:ascii="Cambria" w:hAnsi="Cambria"/>
                <w:lang w:eastAsia="ar-SA"/>
              </w:rPr>
              <w:t>Dr. Kim Butcher, Governing Body Liaison</w:t>
            </w:r>
          </w:p>
          <w:p w:rsidR="0029001E" w:rsidRPr="00DC67E4" w:rsidRDefault="00C31315" w:rsidP="00BA467D">
            <w:pPr>
              <w:pStyle w:val="NoSpacing"/>
              <w:rPr>
                <w:rFonts w:ascii="Cambria" w:hAnsi="Cambria"/>
                <w:lang w:eastAsia="ar-SA"/>
              </w:rPr>
            </w:pPr>
            <w:r>
              <w:rPr>
                <w:rFonts w:ascii="Cambria" w:hAnsi="Cambria"/>
                <w:lang w:eastAsia="ar-SA"/>
              </w:rPr>
              <w:t>Toni Royall, Health and Disabilities Coordinator</w:t>
            </w:r>
          </w:p>
          <w:p w:rsidR="0029001E" w:rsidRPr="00DC67E4" w:rsidRDefault="0029001E" w:rsidP="00474075">
            <w:pPr>
              <w:pStyle w:val="NoSpacing"/>
              <w:rPr>
                <w:rFonts w:ascii="Cambria" w:hAnsi="Cambria" w:cs="Arial"/>
                <w:lang w:eastAsia="en-GB"/>
              </w:rPr>
            </w:pPr>
          </w:p>
        </w:tc>
      </w:tr>
      <w:tr w:rsidR="0029001E" w:rsidRPr="00DC67E4" w:rsidTr="000E49DE">
        <w:tc>
          <w:tcPr>
            <w:tcW w:w="1616" w:type="pct"/>
            <w:shd w:val="clear" w:color="auto" w:fill="BFBFBF"/>
          </w:tcPr>
          <w:p w:rsidR="0029001E" w:rsidRPr="00DC67E4" w:rsidRDefault="0029001E" w:rsidP="0007068B">
            <w:pPr>
              <w:pStyle w:val="NoSpacing"/>
              <w:rPr>
                <w:rFonts w:ascii="Cambria" w:hAnsi="Cambria"/>
                <w:b/>
              </w:rPr>
            </w:pPr>
            <w:r w:rsidRPr="00DC67E4">
              <w:rPr>
                <w:rFonts w:ascii="Cambria" w:hAnsi="Cambria"/>
                <w:b/>
              </w:rPr>
              <w:t>Family Community Partnerships</w:t>
            </w:r>
          </w:p>
          <w:p w:rsidR="0029001E" w:rsidRDefault="0029001E" w:rsidP="0007068B">
            <w:pPr>
              <w:pStyle w:val="NoSpacing"/>
              <w:rPr>
                <w:rFonts w:ascii="Cambria" w:hAnsi="Cambria"/>
              </w:rPr>
            </w:pPr>
            <w:r>
              <w:rPr>
                <w:rFonts w:ascii="Cambria" w:hAnsi="Cambria"/>
              </w:rPr>
              <w:t xml:space="preserve">Elaine Harrison, Community </w:t>
            </w:r>
          </w:p>
          <w:p w:rsidR="0029001E" w:rsidRPr="00DC67E4" w:rsidRDefault="0029001E" w:rsidP="0007068B">
            <w:pPr>
              <w:pStyle w:val="NoSpacing"/>
              <w:rPr>
                <w:rFonts w:ascii="Cambria" w:hAnsi="Cambria"/>
              </w:rPr>
            </w:pPr>
            <w:r>
              <w:rPr>
                <w:rFonts w:ascii="Cambria" w:hAnsi="Cambria"/>
              </w:rPr>
              <w:t>Partnerships Coordinator</w:t>
            </w:r>
          </w:p>
          <w:p w:rsidR="0029001E" w:rsidRPr="00DC67E4" w:rsidRDefault="0029001E" w:rsidP="0007068B">
            <w:pPr>
              <w:pStyle w:val="NoSpacing"/>
              <w:rPr>
                <w:rFonts w:ascii="Cambria" w:hAnsi="Cambria"/>
              </w:rPr>
            </w:pPr>
          </w:p>
        </w:tc>
        <w:tc>
          <w:tcPr>
            <w:tcW w:w="3384" w:type="pct"/>
            <w:shd w:val="clear" w:color="auto" w:fill="FFFFFF"/>
          </w:tcPr>
          <w:p w:rsidR="0029001E" w:rsidRPr="00DC67E4" w:rsidRDefault="00C31315" w:rsidP="00474075">
            <w:pPr>
              <w:pStyle w:val="NoSpacing"/>
              <w:rPr>
                <w:rFonts w:ascii="Cambria" w:hAnsi="Cambria"/>
                <w:lang w:eastAsia="ar-SA"/>
              </w:rPr>
            </w:pPr>
            <w:r>
              <w:rPr>
                <w:rFonts w:ascii="Cambria" w:hAnsi="Cambria"/>
                <w:lang w:eastAsia="ar-SA"/>
              </w:rPr>
              <w:t>Vanessa Woods, Health and Safety Coordinator</w:t>
            </w:r>
          </w:p>
          <w:p w:rsidR="0029001E" w:rsidRDefault="00C31315" w:rsidP="00474075">
            <w:pPr>
              <w:pStyle w:val="NoSpacing"/>
              <w:rPr>
                <w:rFonts w:ascii="Cambria" w:hAnsi="Cambria"/>
                <w:lang w:eastAsia="ar-SA"/>
              </w:rPr>
            </w:pPr>
            <w:r>
              <w:rPr>
                <w:rFonts w:ascii="Cambria" w:hAnsi="Cambria"/>
                <w:lang w:eastAsia="ar-SA"/>
              </w:rPr>
              <w:t>Jessica Livingston, Parent</w:t>
            </w:r>
          </w:p>
          <w:p w:rsidR="0029001E" w:rsidRPr="00DC67E4" w:rsidRDefault="0029001E" w:rsidP="00383DFE">
            <w:pPr>
              <w:pStyle w:val="NoSpacing"/>
              <w:rPr>
                <w:rFonts w:ascii="Cambria" w:hAnsi="Cambria"/>
                <w:lang w:eastAsia="ar-SA"/>
              </w:rPr>
            </w:pPr>
          </w:p>
        </w:tc>
      </w:tr>
      <w:tr w:rsidR="0029001E" w:rsidRPr="00DC67E4" w:rsidTr="000E49DE">
        <w:tc>
          <w:tcPr>
            <w:tcW w:w="1616" w:type="pct"/>
            <w:shd w:val="clear" w:color="auto" w:fill="BFBFBF"/>
          </w:tcPr>
          <w:p w:rsidR="0029001E" w:rsidRDefault="0029001E" w:rsidP="0007068B">
            <w:pPr>
              <w:pStyle w:val="NoSpacing"/>
              <w:rPr>
                <w:rFonts w:ascii="Cambria" w:hAnsi="Cambria"/>
                <w:b/>
              </w:rPr>
            </w:pPr>
            <w:r w:rsidRPr="00DC67E4">
              <w:rPr>
                <w:rFonts w:ascii="Cambria" w:hAnsi="Cambria"/>
                <w:b/>
              </w:rPr>
              <w:t>Disabilities and Mental Health</w:t>
            </w:r>
          </w:p>
          <w:p w:rsidR="0029001E" w:rsidRDefault="0029001E" w:rsidP="0007068B">
            <w:pPr>
              <w:pStyle w:val="NoSpacing"/>
              <w:rPr>
                <w:rFonts w:ascii="Cambria" w:hAnsi="Cambria"/>
                <w:b/>
              </w:rPr>
            </w:pPr>
            <w:r>
              <w:rPr>
                <w:rFonts w:ascii="Cambria" w:hAnsi="Cambria"/>
                <w:b/>
              </w:rPr>
              <w:t>Toni Royall</w:t>
            </w:r>
          </w:p>
          <w:p w:rsidR="0029001E" w:rsidRPr="00DC67E4" w:rsidRDefault="0029001E" w:rsidP="0007068B">
            <w:pPr>
              <w:pStyle w:val="NoSpacing"/>
              <w:rPr>
                <w:rFonts w:ascii="Cambria" w:hAnsi="Cambria"/>
                <w:b/>
              </w:rPr>
            </w:pPr>
            <w:r>
              <w:rPr>
                <w:rFonts w:ascii="Cambria" w:hAnsi="Cambria"/>
                <w:b/>
              </w:rPr>
              <w:t>Mental Health/Disabilities Coordinator</w:t>
            </w:r>
          </w:p>
          <w:p w:rsidR="0029001E" w:rsidRPr="00DC67E4" w:rsidRDefault="0029001E" w:rsidP="0007068B">
            <w:pPr>
              <w:pStyle w:val="NoSpacing"/>
              <w:rPr>
                <w:rFonts w:ascii="Cambria" w:hAnsi="Cambria"/>
              </w:rPr>
            </w:pPr>
          </w:p>
        </w:tc>
        <w:tc>
          <w:tcPr>
            <w:tcW w:w="3384" w:type="pct"/>
            <w:shd w:val="clear" w:color="auto" w:fill="FFFFFF"/>
          </w:tcPr>
          <w:p w:rsidR="00C31315" w:rsidRDefault="00C31315" w:rsidP="0002184A">
            <w:pPr>
              <w:spacing w:after="0" w:line="240" w:lineRule="auto"/>
              <w:rPr>
                <w:rFonts w:ascii="Cambria" w:hAnsi="Cambria" w:cs="Arial"/>
              </w:rPr>
            </w:pPr>
            <w:r>
              <w:rPr>
                <w:rFonts w:ascii="Cambria" w:hAnsi="Cambria" w:cs="Arial"/>
              </w:rPr>
              <w:t>Sherry Fair, Education Coordinator</w:t>
            </w:r>
          </w:p>
          <w:p w:rsidR="0029001E" w:rsidRPr="00DC67E4" w:rsidRDefault="00C31315" w:rsidP="0002184A">
            <w:pPr>
              <w:spacing w:after="0" w:line="240" w:lineRule="auto"/>
              <w:rPr>
                <w:rFonts w:ascii="Cambria" w:hAnsi="Cambria" w:cs="Arial"/>
              </w:rPr>
            </w:pPr>
            <w:r>
              <w:rPr>
                <w:rFonts w:ascii="Cambria" w:hAnsi="Cambria" w:cs="Arial"/>
              </w:rPr>
              <w:t>Roger Livingston, Policy Council President/Parent</w:t>
            </w:r>
            <w:r w:rsidR="00C23812">
              <w:rPr>
                <w:rFonts w:ascii="Cambria" w:hAnsi="Cambria" w:cs="Arial"/>
              </w:rPr>
              <w:t xml:space="preserve"> </w:t>
            </w:r>
          </w:p>
        </w:tc>
      </w:tr>
      <w:tr w:rsidR="0029001E" w:rsidRPr="00DC67E4" w:rsidTr="000E49DE">
        <w:tc>
          <w:tcPr>
            <w:tcW w:w="1616" w:type="pct"/>
            <w:shd w:val="clear" w:color="auto" w:fill="BFBFBF"/>
          </w:tcPr>
          <w:p w:rsidR="0029001E" w:rsidRPr="00DC67E4" w:rsidRDefault="0029001E" w:rsidP="0007068B">
            <w:pPr>
              <w:pStyle w:val="NoSpacing"/>
              <w:rPr>
                <w:rFonts w:ascii="Cambria" w:hAnsi="Cambria"/>
                <w:b/>
              </w:rPr>
            </w:pPr>
            <w:r w:rsidRPr="00DC67E4">
              <w:rPr>
                <w:rFonts w:ascii="Cambria" w:hAnsi="Cambria"/>
                <w:b/>
              </w:rPr>
              <w:t>ERSEA</w:t>
            </w:r>
          </w:p>
          <w:p w:rsidR="0029001E" w:rsidRPr="00DC67E4" w:rsidRDefault="0029001E" w:rsidP="0007068B">
            <w:pPr>
              <w:pStyle w:val="NoSpacing"/>
              <w:rPr>
                <w:rFonts w:ascii="Cambria" w:hAnsi="Cambria"/>
              </w:rPr>
            </w:pPr>
            <w:r>
              <w:rPr>
                <w:rFonts w:ascii="Cambria" w:hAnsi="Cambria"/>
              </w:rPr>
              <w:t>Elaine Harrison, Community Partnerships Coordinator</w:t>
            </w:r>
          </w:p>
          <w:p w:rsidR="0029001E" w:rsidRPr="00DC67E4" w:rsidRDefault="0029001E" w:rsidP="0007068B">
            <w:pPr>
              <w:pStyle w:val="NoSpacing"/>
              <w:rPr>
                <w:rFonts w:ascii="Cambria" w:hAnsi="Cambria"/>
              </w:rPr>
            </w:pPr>
          </w:p>
        </w:tc>
        <w:tc>
          <w:tcPr>
            <w:tcW w:w="3384" w:type="pct"/>
            <w:shd w:val="clear" w:color="auto" w:fill="FFFFFF"/>
          </w:tcPr>
          <w:p w:rsidR="0029001E" w:rsidRDefault="00C31315" w:rsidP="00401D90">
            <w:pPr>
              <w:pStyle w:val="NoSpacing"/>
              <w:rPr>
                <w:rFonts w:ascii="Cambria" w:hAnsi="Cambria"/>
                <w:lang w:eastAsia="ar-SA"/>
              </w:rPr>
            </w:pPr>
            <w:r>
              <w:rPr>
                <w:rFonts w:ascii="Cambria" w:hAnsi="Cambria"/>
                <w:lang w:eastAsia="ar-SA"/>
              </w:rPr>
              <w:t>Vanessa Woods, Health and Safety Coordinator</w:t>
            </w:r>
          </w:p>
          <w:p w:rsidR="00C31315" w:rsidRPr="00DC67E4" w:rsidRDefault="00C31315" w:rsidP="00401D90">
            <w:pPr>
              <w:pStyle w:val="NoSpacing"/>
              <w:rPr>
                <w:rFonts w:ascii="Cambria" w:hAnsi="Cambria"/>
                <w:lang w:eastAsia="ar-SA"/>
              </w:rPr>
            </w:pPr>
            <w:r>
              <w:rPr>
                <w:rFonts w:ascii="Cambria" w:hAnsi="Cambria"/>
                <w:lang w:eastAsia="ar-SA"/>
              </w:rPr>
              <w:t>Jessica Livingston, Parent</w:t>
            </w:r>
          </w:p>
          <w:p w:rsidR="0029001E" w:rsidRPr="00DC67E4" w:rsidRDefault="0029001E" w:rsidP="00650C8F">
            <w:pPr>
              <w:pStyle w:val="NoSpacing"/>
              <w:rPr>
                <w:rFonts w:ascii="Cambria" w:hAnsi="Cambria"/>
                <w:lang w:eastAsia="ar-SA"/>
              </w:rPr>
            </w:pPr>
          </w:p>
        </w:tc>
      </w:tr>
      <w:tr w:rsidR="0029001E" w:rsidRPr="00DC67E4" w:rsidTr="000E49DE">
        <w:tc>
          <w:tcPr>
            <w:tcW w:w="1616" w:type="pct"/>
            <w:shd w:val="clear" w:color="auto" w:fill="BFBFBF"/>
          </w:tcPr>
          <w:p w:rsidR="0029001E" w:rsidRPr="00DC67E4" w:rsidRDefault="0029001E" w:rsidP="0007068B">
            <w:pPr>
              <w:pStyle w:val="NoSpacing"/>
              <w:rPr>
                <w:rFonts w:ascii="Cambria" w:hAnsi="Cambria"/>
                <w:b/>
              </w:rPr>
            </w:pPr>
            <w:r w:rsidRPr="00DC67E4">
              <w:rPr>
                <w:rFonts w:ascii="Cambria" w:hAnsi="Cambria"/>
                <w:b/>
              </w:rPr>
              <w:t>Health Services</w:t>
            </w:r>
          </w:p>
          <w:p w:rsidR="0029001E" w:rsidRPr="00DC67E4" w:rsidRDefault="0029001E" w:rsidP="0007068B">
            <w:pPr>
              <w:pStyle w:val="NoSpacing"/>
              <w:rPr>
                <w:rFonts w:ascii="Cambria" w:hAnsi="Cambria"/>
                <w:b/>
              </w:rPr>
            </w:pPr>
            <w:r w:rsidRPr="00DC67E4">
              <w:rPr>
                <w:rFonts w:ascii="Cambria" w:hAnsi="Cambria"/>
                <w:b/>
              </w:rPr>
              <w:t>Nutrition Services</w:t>
            </w:r>
          </w:p>
          <w:p w:rsidR="0029001E" w:rsidRPr="00DC67E4" w:rsidRDefault="0029001E" w:rsidP="0007068B">
            <w:pPr>
              <w:pStyle w:val="NoSpacing"/>
              <w:rPr>
                <w:rFonts w:ascii="Cambria" w:hAnsi="Cambria"/>
                <w:b/>
              </w:rPr>
            </w:pPr>
            <w:r w:rsidRPr="00DC67E4">
              <w:rPr>
                <w:rFonts w:ascii="Cambria" w:hAnsi="Cambria"/>
                <w:b/>
              </w:rPr>
              <w:t>Safe Environments</w:t>
            </w:r>
          </w:p>
          <w:p w:rsidR="0029001E" w:rsidRPr="00DC67E4" w:rsidRDefault="0029001E" w:rsidP="0007068B">
            <w:pPr>
              <w:pStyle w:val="NoSpacing"/>
              <w:rPr>
                <w:rFonts w:ascii="Cambria" w:hAnsi="Cambria"/>
              </w:rPr>
            </w:pPr>
            <w:r>
              <w:rPr>
                <w:rFonts w:ascii="Cambria" w:hAnsi="Cambria"/>
              </w:rPr>
              <w:t>Vanessa Woods, LVN.</w:t>
            </w:r>
          </w:p>
          <w:p w:rsidR="0029001E" w:rsidRPr="00DC67E4" w:rsidRDefault="0029001E" w:rsidP="0007068B">
            <w:pPr>
              <w:pStyle w:val="NoSpacing"/>
              <w:rPr>
                <w:rFonts w:ascii="Cambria" w:hAnsi="Cambria"/>
              </w:rPr>
            </w:pPr>
            <w:r w:rsidRPr="00DC67E4">
              <w:rPr>
                <w:rFonts w:ascii="Cambria" w:hAnsi="Cambria"/>
              </w:rPr>
              <w:t>Health and Nutrition Coordinator</w:t>
            </w:r>
          </w:p>
        </w:tc>
        <w:tc>
          <w:tcPr>
            <w:tcW w:w="3384" w:type="pct"/>
            <w:shd w:val="clear" w:color="auto" w:fill="FFFFFF"/>
          </w:tcPr>
          <w:p w:rsidR="0029001E" w:rsidRPr="00DC67E4" w:rsidRDefault="00C31315" w:rsidP="00401D90">
            <w:pPr>
              <w:pStyle w:val="NoSpacing"/>
              <w:rPr>
                <w:rFonts w:ascii="Cambria" w:hAnsi="Cambria"/>
                <w:lang w:eastAsia="ar-SA"/>
              </w:rPr>
            </w:pPr>
            <w:r>
              <w:rPr>
                <w:rFonts w:ascii="Cambria" w:hAnsi="Cambria"/>
                <w:lang w:eastAsia="ar-SA"/>
              </w:rPr>
              <w:t>Elaine Harrison, Partnerships Coordinator</w:t>
            </w:r>
          </w:p>
          <w:p w:rsidR="0029001E" w:rsidRPr="00DC67E4" w:rsidRDefault="00C31315" w:rsidP="00401D90">
            <w:pPr>
              <w:pStyle w:val="NoSpacing"/>
              <w:rPr>
                <w:rFonts w:ascii="Cambria" w:hAnsi="Cambria"/>
                <w:lang w:eastAsia="ar-SA"/>
              </w:rPr>
            </w:pPr>
            <w:r>
              <w:rPr>
                <w:rFonts w:ascii="Cambria" w:hAnsi="Cambria"/>
                <w:lang w:eastAsia="ar-SA"/>
              </w:rPr>
              <w:t>Kimberly Michel, Parent</w:t>
            </w:r>
          </w:p>
          <w:p w:rsidR="0029001E" w:rsidRPr="00DC67E4" w:rsidRDefault="0029001E" w:rsidP="00401D90">
            <w:pPr>
              <w:pStyle w:val="NoSpacing"/>
              <w:rPr>
                <w:rFonts w:ascii="Cambria" w:hAnsi="Cambria"/>
                <w:lang w:eastAsia="ar-SA"/>
              </w:rPr>
            </w:pPr>
          </w:p>
        </w:tc>
      </w:tr>
    </w:tbl>
    <w:p w:rsidR="0029001E" w:rsidRDefault="0029001E" w:rsidP="002148EE">
      <w:pPr>
        <w:rPr>
          <w:rFonts w:ascii="Cambria" w:hAnsi="Cambria"/>
          <w:sz w:val="28"/>
          <w:szCs w:val="28"/>
          <w:lang w:val="en-US"/>
        </w:rPr>
      </w:pPr>
    </w:p>
    <w:p w:rsidR="0029001E" w:rsidRDefault="0029001E" w:rsidP="0024347D">
      <w:pPr>
        <w:jc w:val="center"/>
        <w:rPr>
          <w:rFonts w:ascii="Cambria" w:hAnsi="Cambria"/>
          <w:sz w:val="28"/>
          <w:szCs w:val="28"/>
          <w:lang w:val="en-US"/>
        </w:rPr>
      </w:pPr>
    </w:p>
    <w:p w:rsidR="0029001E" w:rsidRPr="0024347D" w:rsidRDefault="0029001E" w:rsidP="0024347D">
      <w:pPr>
        <w:jc w:val="center"/>
        <w:rPr>
          <w:rFonts w:ascii="Cambria" w:hAnsi="Cambria"/>
          <w:sz w:val="28"/>
          <w:szCs w:val="28"/>
          <w:lang w:val="en-US"/>
        </w:rPr>
      </w:pPr>
      <w:r w:rsidRPr="0024347D">
        <w:rPr>
          <w:rFonts w:ascii="Cambria" w:hAnsi="Cambria"/>
          <w:sz w:val="28"/>
          <w:szCs w:val="28"/>
          <w:lang w:val="en-US"/>
        </w:rPr>
        <w:t>Table of Contents</w:t>
      </w:r>
    </w:p>
    <w:p w:rsidR="0029001E" w:rsidRDefault="0029001E" w:rsidP="006E06A3">
      <w:pPr>
        <w:rPr>
          <w:rFonts w:ascii="Cambria" w:hAnsi="Cambria"/>
          <w:lang w:val="en-US"/>
        </w:rPr>
      </w:pPr>
      <w:r>
        <w:rPr>
          <w:rFonts w:ascii="Cambria" w:hAnsi="Cambria"/>
          <w:lang w:val="en-US"/>
        </w:rPr>
        <w:t>Health and Nutrition Services</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5</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Safe Environments</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6</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Family Community Partnership</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6</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Education and Early Childhood Development</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8</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Enrollment, Recruitment, Selection, Eligibility, and Attendance</w:t>
      </w:r>
      <w:r>
        <w:rPr>
          <w:rFonts w:ascii="Cambria" w:hAnsi="Cambria"/>
          <w:lang w:val="en-US"/>
        </w:rPr>
        <w:tab/>
      </w:r>
      <w:r>
        <w:rPr>
          <w:rFonts w:ascii="Cambria" w:hAnsi="Cambria"/>
          <w:lang w:val="en-US"/>
        </w:rPr>
        <w:tab/>
      </w:r>
      <w:r>
        <w:rPr>
          <w:rFonts w:ascii="Cambria" w:hAnsi="Cambria"/>
          <w:lang w:val="en-US"/>
        </w:rPr>
        <w:tab/>
        <w:t>10</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Management Systems</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 xml:space="preserve">                              11</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Fiscal</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13</w:t>
      </w:r>
    </w:p>
    <w:p w:rsidR="0029001E" w:rsidRDefault="0029001E" w:rsidP="006E06A3">
      <w:pPr>
        <w:rPr>
          <w:rFonts w:ascii="Cambria" w:hAnsi="Cambria"/>
          <w:lang w:val="en-US"/>
        </w:rPr>
      </w:pPr>
    </w:p>
    <w:p w:rsidR="0029001E" w:rsidRDefault="0029001E" w:rsidP="006E06A3">
      <w:pPr>
        <w:rPr>
          <w:rFonts w:ascii="Cambria" w:hAnsi="Cambria"/>
          <w:lang w:val="en-US"/>
        </w:rPr>
      </w:pPr>
      <w:r>
        <w:rPr>
          <w:rFonts w:ascii="Cambria" w:hAnsi="Cambria"/>
          <w:lang w:val="en-US"/>
        </w:rPr>
        <w:t>Special Services</w:t>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r>
      <w:r>
        <w:rPr>
          <w:rFonts w:ascii="Cambria" w:hAnsi="Cambria"/>
          <w:lang w:val="en-US"/>
        </w:rPr>
        <w:tab/>
        <w:t>14</w:t>
      </w: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Default="0029001E" w:rsidP="00F070E0">
      <w:pPr>
        <w:rPr>
          <w:rStyle w:val="IntenseReference"/>
          <w:rFonts w:ascii="Cambria" w:hAnsi="Cambria"/>
          <w:sz w:val="28"/>
          <w:szCs w:val="28"/>
        </w:rPr>
      </w:pPr>
    </w:p>
    <w:p w:rsidR="0029001E" w:rsidRDefault="0029001E" w:rsidP="00F070E0">
      <w:pPr>
        <w:rPr>
          <w:rStyle w:val="IntenseReference"/>
          <w:rFonts w:ascii="Cambria" w:hAnsi="Cambria"/>
          <w:sz w:val="28"/>
          <w:szCs w:val="28"/>
        </w:rPr>
      </w:pPr>
    </w:p>
    <w:p w:rsidR="005F77E4" w:rsidRDefault="005F77E4" w:rsidP="00F070E0">
      <w:pPr>
        <w:rPr>
          <w:rStyle w:val="IntenseReference"/>
          <w:rFonts w:ascii="Cambria" w:hAnsi="Cambria"/>
          <w:sz w:val="28"/>
          <w:szCs w:val="28"/>
        </w:rPr>
      </w:pPr>
    </w:p>
    <w:p w:rsidR="0029001E" w:rsidRPr="00F070E0" w:rsidRDefault="0029001E" w:rsidP="00F070E0">
      <w:pPr>
        <w:rPr>
          <w:rStyle w:val="IntenseReference"/>
          <w:rFonts w:ascii="Cambria" w:hAnsi="Cambria"/>
          <w:sz w:val="28"/>
          <w:szCs w:val="28"/>
        </w:rPr>
      </w:pPr>
      <w:r w:rsidRPr="00F070E0">
        <w:rPr>
          <w:rStyle w:val="IntenseReference"/>
          <w:rFonts w:ascii="Cambria" w:hAnsi="Cambria"/>
          <w:sz w:val="28"/>
          <w:szCs w:val="28"/>
        </w:rPr>
        <w:t xml:space="preserve">Health </w:t>
      </w:r>
      <w:r>
        <w:rPr>
          <w:rStyle w:val="IntenseReference"/>
          <w:rFonts w:ascii="Cambria" w:hAnsi="Cambria"/>
          <w:sz w:val="28"/>
          <w:szCs w:val="28"/>
        </w:rPr>
        <w:t xml:space="preserve">and Nutrition </w:t>
      </w:r>
      <w:r w:rsidRPr="00F070E0">
        <w:rPr>
          <w:rStyle w:val="IntenseReference"/>
          <w:rFonts w:ascii="Cambria" w:hAnsi="Cambria"/>
          <w:sz w:val="28"/>
          <w:szCs w:val="28"/>
        </w:rPr>
        <w:t>Services</w:t>
      </w:r>
      <w:r>
        <w:rPr>
          <w:rStyle w:val="IntenseReference"/>
          <w:rFonts w:ascii="Cambria" w:hAnsi="Cambria"/>
          <w:sz w:val="28"/>
          <w:szCs w:val="28"/>
        </w:rPr>
        <w:t>; Safe Environments</w:t>
      </w:r>
    </w:p>
    <w:p w:rsidR="0029001E" w:rsidRDefault="0029001E" w:rsidP="00DA3176">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The Health </w:t>
      </w:r>
      <w:r w:rsidR="00D64159">
        <w:rPr>
          <w:rStyle w:val="IntenseReference"/>
          <w:rFonts w:ascii="Cambria" w:hAnsi="Cambria"/>
          <w:b w:val="0"/>
          <w:bCs w:val="0"/>
          <w:smallCaps w:val="0"/>
          <w:color w:val="auto"/>
          <w:spacing w:val="0"/>
          <w:sz w:val="24"/>
          <w:szCs w:val="24"/>
          <w:u w:val="none"/>
        </w:rPr>
        <w:t>Self-Assessment</w:t>
      </w:r>
      <w:r>
        <w:rPr>
          <w:rStyle w:val="IntenseReference"/>
          <w:rFonts w:ascii="Cambria" w:hAnsi="Cambria"/>
          <w:b w:val="0"/>
          <w:bCs w:val="0"/>
          <w:smallCaps w:val="0"/>
          <w:color w:val="auto"/>
          <w:spacing w:val="0"/>
          <w:sz w:val="24"/>
          <w:szCs w:val="24"/>
          <w:u w:val="none"/>
        </w:rPr>
        <w:t xml:space="preserve"> was conducted by </w:t>
      </w:r>
      <w:r w:rsidR="00A50F83">
        <w:rPr>
          <w:rStyle w:val="IntenseReference"/>
          <w:rFonts w:ascii="Cambria" w:hAnsi="Cambria"/>
          <w:b w:val="0"/>
          <w:bCs w:val="0"/>
          <w:smallCaps w:val="0"/>
          <w:color w:val="auto"/>
          <w:spacing w:val="0"/>
          <w:sz w:val="24"/>
          <w:szCs w:val="24"/>
          <w:u w:val="none"/>
        </w:rPr>
        <w:t>Elaine Harrison, Partnerships Coordinator and Kimberly Michel, parent.</w:t>
      </w:r>
      <w:r w:rsidR="005F77E4">
        <w:rPr>
          <w:rStyle w:val="IntenseReference"/>
          <w:rFonts w:ascii="Cambria" w:hAnsi="Cambria"/>
          <w:b w:val="0"/>
          <w:bCs w:val="0"/>
          <w:smallCaps w:val="0"/>
          <w:color w:val="auto"/>
          <w:spacing w:val="0"/>
          <w:sz w:val="24"/>
          <w:szCs w:val="24"/>
          <w:u w:val="none"/>
        </w:rPr>
        <w:t xml:space="preserve"> </w:t>
      </w:r>
      <w:r>
        <w:rPr>
          <w:rStyle w:val="IntenseReference"/>
          <w:rFonts w:ascii="Cambria" w:hAnsi="Cambria"/>
          <w:b w:val="0"/>
          <w:bCs w:val="0"/>
          <w:smallCaps w:val="0"/>
          <w:color w:val="auto"/>
          <w:spacing w:val="0"/>
          <w:sz w:val="24"/>
          <w:szCs w:val="24"/>
          <w:u w:val="none"/>
        </w:rPr>
        <w:t xml:space="preserve">The assessment was made by on site observation, completion of the Program </w:t>
      </w:r>
      <w:r w:rsidR="00D64159">
        <w:rPr>
          <w:rStyle w:val="IntenseReference"/>
          <w:rFonts w:ascii="Cambria" w:hAnsi="Cambria"/>
          <w:b w:val="0"/>
          <w:bCs w:val="0"/>
          <w:smallCaps w:val="0"/>
          <w:color w:val="auto"/>
          <w:spacing w:val="0"/>
          <w:sz w:val="24"/>
          <w:szCs w:val="24"/>
          <w:u w:val="none"/>
        </w:rPr>
        <w:t>Self-Assessment</w:t>
      </w:r>
      <w:r>
        <w:rPr>
          <w:rStyle w:val="IntenseReference"/>
          <w:rFonts w:ascii="Cambria" w:hAnsi="Cambria"/>
          <w:b w:val="0"/>
          <w:bCs w:val="0"/>
          <w:smallCaps w:val="0"/>
          <w:color w:val="auto"/>
          <w:spacing w:val="0"/>
          <w:sz w:val="24"/>
          <w:szCs w:val="24"/>
          <w:u w:val="none"/>
        </w:rPr>
        <w:t xml:space="preserve"> booklet, and a personal interview with Vanessa Woods, Health Services Coordinator.  </w:t>
      </w:r>
    </w:p>
    <w:p w:rsidR="0029001E" w:rsidRDefault="0029001E" w:rsidP="00DA3176">
      <w:pPr>
        <w:pStyle w:val="NoSpacing"/>
        <w:rPr>
          <w:rStyle w:val="IntenseReference"/>
          <w:rFonts w:ascii="Cambria" w:hAnsi="Cambria"/>
          <w:b w:val="0"/>
          <w:bCs w:val="0"/>
          <w:smallCaps w:val="0"/>
          <w:color w:val="auto"/>
          <w:spacing w:val="0"/>
          <w:sz w:val="24"/>
          <w:szCs w:val="24"/>
          <w:u w:val="none"/>
        </w:rPr>
      </w:pP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rPr>
      </w:pPr>
      <w:r>
        <w:rPr>
          <w:rStyle w:val="IntenseReference"/>
          <w:rFonts w:ascii="Cambria" w:hAnsi="Cambria"/>
          <w:b w:val="0"/>
          <w:bCs w:val="0"/>
          <w:smallCaps w:val="0"/>
          <w:color w:val="auto"/>
          <w:spacing w:val="0"/>
          <w:sz w:val="24"/>
          <w:szCs w:val="24"/>
        </w:rPr>
        <w:t>Nutrition Services</w:t>
      </w: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Pr="00322632" w:rsidRDefault="0029001E" w:rsidP="00DA3176">
      <w:pPr>
        <w:pStyle w:val="NoSpacing"/>
        <w:rPr>
          <w:rStyle w:val="IntenseReference"/>
          <w:rFonts w:ascii="Cambria" w:hAnsi="Cambria"/>
          <w:b w:val="0"/>
          <w:bCs w:val="0"/>
          <w:smallCaps w:val="0"/>
          <w:color w:val="auto"/>
          <w:spacing w:val="0"/>
          <w:sz w:val="24"/>
          <w:szCs w:val="24"/>
          <w:u w:val="none"/>
        </w:rPr>
      </w:pPr>
      <w:r w:rsidRPr="00322632">
        <w:rPr>
          <w:rStyle w:val="IntenseReference"/>
          <w:rFonts w:ascii="Cambria" w:hAnsi="Cambria"/>
          <w:b w:val="0"/>
          <w:bCs w:val="0"/>
          <w:smallCaps w:val="0"/>
          <w:color w:val="auto"/>
          <w:spacing w:val="0"/>
          <w:sz w:val="24"/>
          <w:szCs w:val="24"/>
          <w:u w:val="none"/>
        </w:rPr>
        <w:t>Strengths:</w:t>
      </w:r>
    </w:p>
    <w:p w:rsidR="0029001E" w:rsidRDefault="0029001E" w:rsidP="0085412E">
      <w:pPr>
        <w:pStyle w:val="NoSpacing"/>
        <w:numPr>
          <w:ilvl w:val="0"/>
          <w:numId w:val="18"/>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A certified dietician is available through the school district’</w:t>
      </w:r>
      <w:r w:rsidR="001F38F7">
        <w:rPr>
          <w:rStyle w:val="IntenseReference"/>
          <w:rFonts w:ascii="Cambria" w:hAnsi="Cambria"/>
          <w:b w:val="0"/>
          <w:bCs w:val="0"/>
          <w:smallCaps w:val="0"/>
          <w:color w:val="auto"/>
          <w:spacing w:val="0"/>
          <w:sz w:val="24"/>
          <w:szCs w:val="24"/>
          <w:u w:val="none"/>
        </w:rPr>
        <w:t xml:space="preserve">s nutrition program to meet </w:t>
      </w:r>
      <w:r>
        <w:rPr>
          <w:rStyle w:val="IntenseReference"/>
          <w:rFonts w:ascii="Cambria" w:hAnsi="Cambria"/>
          <w:b w:val="0"/>
          <w:bCs w:val="0"/>
          <w:smallCaps w:val="0"/>
          <w:color w:val="auto"/>
          <w:spacing w:val="0"/>
          <w:sz w:val="24"/>
          <w:szCs w:val="24"/>
          <w:u w:val="none"/>
        </w:rPr>
        <w:t>USDA guidelines.</w:t>
      </w:r>
    </w:p>
    <w:p w:rsidR="0029001E" w:rsidRDefault="0029001E" w:rsidP="0016241C">
      <w:pPr>
        <w:pStyle w:val="NoSpacing"/>
        <w:ind w:left="360"/>
        <w:rPr>
          <w:rStyle w:val="IntenseReference"/>
          <w:rFonts w:ascii="Cambria" w:hAnsi="Cambria"/>
          <w:b w:val="0"/>
          <w:bCs w:val="0"/>
          <w:smallCaps w:val="0"/>
          <w:color w:val="auto"/>
          <w:spacing w:val="0"/>
          <w:sz w:val="24"/>
          <w:szCs w:val="24"/>
          <w:u w:val="none"/>
        </w:rPr>
      </w:pPr>
    </w:p>
    <w:p w:rsidR="0029001E" w:rsidRPr="00AE1820" w:rsidRDefault="0029001E" w:rsidP="00AE1820">
      <w:pPr>
        <w:pStyle w:val="NoSpacing"/>
        <w:numPr>
          <w:ilvl w:val="0"/>
          <w:numId w:val="18"/>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 We also contract with a local dietician who makes personalized </w:t>
      </w:r>
      <w:r w:rsidR="00AE1820">
        <w:rPr>
          <w:rStyle w:val="IntenseReference"/>
          <w:rFonts w:ascii="Cambria" w:hAnsi="Cambria"/>
          <w:b w:val="0"/>
          <w:bCs w:val="0"/>
          <w:smallCaps w:val="0"/>
          <w:color w:val="auto"/>
          <w:spacing w:val="0"/>
          <w:sz w:val="24"/>
          <w:szCs w:val="24"/>
          <w:u w:val="none"/>
        </w:rPr>
        <w:t>evaluations and recommendations</w:t>
      </w:r>
      <w:r w:rsidRPr="00AE1820">
        <w:rPr>
          <w:rStyle w:val="IntenseReference"/>
          <w:rFonts w:ascii="Cambria" w:hAnsi="Cambria"/>
          <w:b w:val="0"/>
          <w:bCs w:val="0"/>
          <w:smallCaps w:val="0"/>
          <w:color w:val="auto"/>
          <w:spacing w:val="0"/>
          <w:sz w:val="24"/>
          <w:szCs w:val="24"/>
          <w:u w:val="none"/>
        </w:rPr>
        <w:t>.</w:t>
      </w:r>
    </w:p>
    <w:p w:rsidR="0029001E" w:rsidRDefault="0029001E" w:rsidP="00AE1820">
      <w:pPr>
        <w:pStyle w:val="NoSpacing"/>
        <w:rPr>
          <w:rStyle w:val="IntenseReference"/>
          <w:rFonts w:ascii="Cambria" w:hAnsi="Cambria"/>
          <w:b w:val="0"/>
          <w:bCs w:val="0"/>
          <w:smallCaps w:val="0"/>
          <w:color w:val="auto"/>
          <w:spacing w:val="0"/>
          <w:sz w:val="24"/>
          <w:szCs w:val="24"/>
          <w:u w:val="none"/>
        </w:rPr>
      </w:pPr>
    </w:p>
    <w:p w:rsidR="0029001E" w:rsidRDefault="004074D8" w:rsidP="0085412E">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Concerns/</w:t>
      </w:r>
      <w:r w:rsidR="00AE1820">
        <w:rPr>
          <w:rStyle w:val="IntenseReference"/>
          <w:rFonts w:ascii="Cambria" w:hAnsi="Cambria"/>
          <w:b w:val="0"/>
          <w:bCs w:val="0"/>
          <w:smallCaps w:val="0"/>
          <w:color w:val="auto"/>
          <w:spacing w:val="0"/>
          <w:sz w:val="24"/>
          <w:szCs w:val="24"/>
          <w:u w:val="none"/>
        </w:rPr>
        <w:t>Actions</w:t>
      </w:r>
    </w:p>
    <w:p w:rsidR="00AE1820" w:rsidRDefault="00AE1820" w:rsidP="00AE1820">
      <w:pPr>
        <w:pStyle w:val="NoSpacing"/>
        <w:numPr>
          <w:ilvl w:val="0"/>
          <w:numId w:val="18"/>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The 2014</w:t>
      </w:r>
      <w:r w:rsidR="004074D8">
        <w:rPr>
          <w:rStyle w:val="IntenseReference"/>
          <w:rFonts w:ascii="Cambria" w:hAnsi="Cambria"/>
          <w:b w:val="0"/>
          <w:bCs w:val="0"/>
          <w:smallCaps w:val="0"/>
          <w:color w:val="auto"/>
          <w:spacing w:val="0"/>
          <w:sz w:val="24"/>
          <w:szCs w:val="24"/>
          <w:u w:val="none"/>
        </w:rPr>
        <w:t xml:space="preserve"> USDA </w:t>
      </w:r>
      <w:r w:rsidR="00F538ED">
        <w:rPr>
          <w:rStyle w:val="IntenseReference"/>
          <w:rFonts w:ascii="Cambria" w:hAnsi="Cambria"/>
          <w:b w:val="0"/>
          <w:bCs w:val="0"/>
          <w:smallCaps w:val="0"/>
          <w:color w:val="auto"/>
          <w:spacing w:val="0"/>
          <w:sz w:val="24"/>
          <w:szCs w:val="24"/>
          <w:u w:val="none"/>
        </w:rPr>
        <w:t>inspection</w:t>
      </w:r>
      <w:r w:rsidR="004074D8">
        <w:rPr>
          <w:rStyle w:val="IntenseReference"/>
          <w:rFonts w:ascii="Cambria" w:hAnsi="Cambria"/>
          <w:b w:val="0"/>
          <w:bCs w:val="0"/>
          <w:smallCaps w:val="0"/>
          <w:color w:val="auto"/>
          <w:spacing w:val="0"/>
          <w:sz w:val="24"/>
          <w:szCs w:val="24"/>
          <w:u w:val="none"/>
        </w:rPr>
        <w:t xml:space="preserve"> revealed </w:t>
      </w:r>
      <w:r w:rsidR="00F538ED">
        <w:rPr>
          <w:rStyle w:val="IntenseReference"/>
          <w:rFonts w:ascii="Cambria" w:hAnsi="Cambria"/>
          <w:b w:val="0"/>
          <w:bCs w:val="0"/>
          <w:smallCaps w:val="0"/>
          <w:color w:val="auto"/>
          <w:spacing w:val="0"/>
          <w:sz w:val="24"/>
          <w:szCs w:val="24"/>
          <w:u w:val="none"/>
        </w:rPr>
        <w:t xml:space="preserve">an isolated incident of children who </w:t>
      </w:r>
      <w:r w:rsidR="004074D8">
        <w:rPr>
          <w:rStyle w:val="IntenseReference"/>
          <w:rFonts w:ascii="Cambria" w:hAnsi="Cambria"/>
          <w:b w:val="0"/>
          <w:bCs w:val="0"/>
          <w:smallCaps w:val="0"/>
          <w:color w:val="auto"/>
          <w:spacing w:val="0"/>
          <w:sz w:val="24"/>
          <w:szCs w:val="24"/>
          <w:u w:val="none"/>
        </w:rPr>
        <w:t xml:space="preserve">were not being given milk based on the verbal requests of parents.  </w:t>
      </w:r>
      <w:r>
        <w:rPr>
          <w:rStyle w:val="IntenseReference"/>
          <w:rFonts w:ascii="Cambria" w:hAnsi="Cambria"/>
          <w:b w:val="0"/>
          <w:bCs w:val="0"/>
          <w:smallCaps w:val="0"/>
          <w:color w:val="auto"/>
          <w:spacing w:val="0"/>
          <w:sz w:val="24"/>
          <w:szCs w:val="24"/>
          <w:u w:val="none"/>
        </w:rPr>
        <w:t>A procedural</w:t>
      </w:r>
      <w:r w:rsidR="004074D8">
        <w:rPr>
          <w:rStyle w:val="IntenseReference"/>
          <w:rFonts w:ascii="Cambria" w:hAnsi="Cambria"/>
          <w:b w:val="0"/>
          <w:bCs w:val="0"/>
          <w:smallCaps w:val="0"/>
          <w:color w:val="auto"/>
          <w:spacing w:val="0"/>
          <w:sz w:val="24"/>
          <w:szCs w:val="24"/>
          <w:u w:val="none"/>
        </w:rPr>
        <w:t xml:space="preserve"> system is now in place to ensure doctor’s notes </w:t>
      </w:r>
      <w:r w:rsidR="00F538ED">
        <w:rPr>
          <w:rStyle w:val="IntenseReference"/>
          <w:rFonts w:ascii="Cambria" w:hAnsi="Cambria"/>
          <w:b w:val="0"/>
          <w:bCs w:val="0"/>
          <w:smallCaps w:val="0"/>
          <w:color w:val="auto"/>
          <w:spacing w:val="0"/>
          <w:sz w:val="24"/>
          <w:szCs w:val="24"/>
          <w:u w:val="none"/>
        </w:rPr>
        <w:t>verifying</w:t>
      </w:r>
      <w:r w:rsidR="004074D8">
        <w:rPr>
          <w:rStyle w:val="IntenseReference"/>
          <w:rFonts w:ascii="Cambria" w:hAnsi="Cambria"/>
          <w:b w:val="0"/>
          <w:bCs w:val="0"/>
          <w:smallCaps w:val="0"/>
          <w:color w:val="auto"/>
          <w:spacing w:val="0"/>
          <w:sz w:val="24"/>
          <w:szCs w:val="24"/>
          <w:u w:val="none"/>
        </w:rPr>
        <w:t xml:space="preserve"> food and milk allergies are available in written form as well as online.</w:t>
      </w:r>
    </w:p>
    <w:p w:rsidR="00AE1820" w:rsidRDefault="00AE1820" w:rsidP="00AE1820">
      <w:pPr>
        <w:pStyle w:val="NoSpacing"/>
        <w:ind w:left="720"/>
        <w:rPr>
          <w:rStyle w:val="IntenseReference"/>
          <w:rFonts w:ascii="Cambria" w:hAnsi="Cambria"/>
          <w:b w:val="0"/>
          <w:bCs w:val="0"/>
          <w:smallCaps w:val="0"/>
          <w:color w:val="auto"/>
          <w:spacing w:val="0"/>
          <w:sz w:val="24"/>
          <w:szCs w:val="24"/>
          <w:u w:val="none"/>
        </w:rPr>
      </w:pPr>
    </w:p>
    <w:p w:rsidR="00AE1820" w:rsidRDefault="00AE1820" w:rsidP="00AE1820">
      <w:pPr>
        <w:pStyle w:val="NoSpacing"/>
        <w:numPr>
          <w:ilvl w:val="0"/>
          <w:numId w:val="18"/>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Our 2015 Federal Monitoring Review determined all areas regarding nutrition to be in compliance</w:t>
      </w:r>
    </w:p>
    <w:p w:rsidR="00AE1820" w:rsidRDefault="00AE1820" w:rsidP="00AE1820">
      <w:pPr>
        <w:pStyle w:val="NoSpacing"/>
        <w:ind w:left="720"/>
        <w:rPr>
          <w:rStyle w:val="IntenseReference"/>
          <w:rFonts w:ascii="Cambria" w:hAnsi="Cambria"/>
          <w:b w:val="0"/>
          <w:bCs w:val="0"/>
          <w:smallCaps w:val="0"/>
          <w:color w:val="auto"/>
          <w:spacing w:val="0"/>
          <w:sz w:val="24"/>
          <w:szCs w:val="24"/>
          <w:u w:val="none"/>
        </w:rPr>
      </w:pPr>
    </w:p>
    <w:p w:rsidR="0029001E" w:rsidRDefault="0029001E" w:rsidP="00DA3176">
      <w:pPr>
        <w:pStyle w:val="NoSpacing"/>
        <w:rPr>
          <w:rStyle w:val="IntenseReference"/>
          <w:rFonts w:ascii="Cambria" w:hAnsi="Cambria"/>
          <w:b w:val="0"/>
          <w:bCs w:val="0"/>
          <w:smallCaps w:val="0"/>
          <w:color w:val="auto"/>
          <w:spacing w:val="0"/>
          <w:sz w:val="24"/>
          <w:szCs w:val="24"/>
          <w:u w:val="none"/>
        </w:rPr>
      </w:pPr>
    </w:p>
    <w:p w:rsidR="0029001E" w:rsidRDefault="0029001E" w:rsidP="00DA3176">
      <w:pPr>
        <w:pStyle w:val="NoSpacing"/>
        <w:rPr>
          <w:rStyle w:val="IntenseReference"/>
          <w:rFonts w:ascii="Cambria" w:hAnsi="Cambria"/>
          <w:b w:val="0"/>
          <w:bCs w:val="0"/>
          <w:smallCaps w:val="0"/>
          <w:color w:val="auto"/>
          <w:spacing w:val="0"/>
          <w:sz w:val="24"/>
          <w:szCs w:val="24"/>
          <w:u w:val="none"/>
        </w:rPr>
      </w:pPr>
    </w:p>
    <w:p w:rsidR="0029001E" w:rsidRDefault="0029001E" w:rsidP="00DA3176">
      <w:pPr>
        <w:pStyle w:val="NoSpacing"/>
        <w:rPr>
          <w:rStyle w:val="IntenseReference"/>
          <w:rFonts w:ascii="Cambria" w:hAnsi="Cambria"/>
          <w:b w:val="0"/>
          <w:bCs w:val="0"/>
          <w:smallCaps w:val="0"/>
          <w:color w:val="auto"/>
          <w:spacing w:val="0"/>
          <w:sz w:val="24"/>
          <w:szCs w:val="24"/>
        </w:rPr>
      </w:pPr>
      <w:r w:rsidRPr="00A32057">
        <w:rPr>
          <w:rStyle w:val="IntenseReference"/>
          <w:rFonts w:ascii="Cambria" w:hAnsi="Cambria"/>
          <w:b w:val="0"/>
          <w:bCs w:val="0"/>
          <w:smallCaps w:val="0"/>
          <w:color w:val="auto"/>
          <w:spacing w:val="0"/>
          <w:sz w:val="24"/>
          <w:szCs w:val="24"/>
        </w:rPr>
        <w:t>Health Services</w:t>
      </w: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u w:val="none"/>
        </w:rPr>
      </w:pPr>
      <w:r w:rsidRPr="00A32057">
        <w:rPr>
          <w:rStyle w:val="IntenseReference"/>
          <w:rFonts w:ascii="Cambria" w:hAnsi="Cambria"/>
          <w:b w:val="0"/>
          <w:bCs w:val="0"/>
          <w:smallCaps w:val="0"/>
          <w:color w:val="auto"/>
          <w:spacing w:val="0"/>
          <w:sz w:val="24"/>
          <w:szCs w:val="24"/>
          <w:u w:val="none"/>
        </w:rPr>
        <w:t>Strengths:</w:t>
      </w:r>
    </w:p>
    <w:p w:rsidR="00AE1820" w:rsidRDefault="00AE1820" w:rsidP="00DA3176">
      <w:pPr>
        <w:pStyle w:val="NoSpacing"/>
        <w:rPr>
          <w:rStyle w:val="IntenseReference"/>
          <w:rFonts w:ascii="Cambria" w:hAnsi="Cambria"/>
          <w:b w:val="0"/>
          <w:bCs w:val="0"/>
          <w:smallCaps w:val="0"/>
          <w:color w:val="auto"/>
          <w:spacing w:val="0"/>
          <w:sz w:val="24"/>
          <w:szCs w:val="24"/>
          <w:u w:val="none"/>
        </w:rPr>
      </w:pPr>
    </w:p>
    <w:p w:rsidR="00AE1820" w:rsidRDefault="00F538ED" w:rsidP="00DE4C67">
      <w:pPr>
        <w:pStyle w:val="NoSpacing"/>
        <w:numPr>
          <w:ilvl w:val="0"/>
          <w:numId w:val="18"/>
        </w:numPr>
        <w:ind w:left="360"/>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Our 2015</w:t>
      </w:r>
      <w:r w:rsidR="00AE1820" w:rsidRPr="00AE1820">
        <w:rPr>
          <w:rStyle w:val="IntenseReference"/>
          <w:rFonts w:ascii="Cambria" w:hAnsi="Cambria"/>
          <w:b w:val="0"/>
          <w:bCs w:val="0"/>
          <w:smallCaps w:val="0"/>
          <w:color w:val="auto"/>
          <w:spacing w:val="0"/>
          <w:sz w:val="24"/>
          <w:szCs w:val="24"/>
          <w:u w:val="none"/>
        </w:rPr>
        <w:t xml:space="preserve"> </w:t>
      </w:r>
      <w:r>
        <w:rPr>
          <w:rStyle w:val="IntenseReference"/>
          <w:rFonts w:ascii="Cambria" w:hAnsi="Cambria"/>
          <w:b w:val="0"/>
          <w:bCs w:val="0"/>
          <w:smallCaps w:val="0"/>
          <w:color w:val="auto"/>
          <w:spacing w:val="0"/>
          <w:sz w:val="24"/>
          <w:szCs w:val="24"/>
          <w:u w:val="none"/>
        </w:rPr>
        <w:t>H</w:t>
      </w:r>
      <w:r w:rsidR="0090498F">
        <w:rPr>
          <w:rStyle w:val="IntenseReference"/>
          <w:rFonts w:ascii="Cambria" w:hAnsi="Cambria"/>
          <w:b w:val="0"/>
          <w:bCs w:val="0"/>
          <w:smallCaps w:val="0"/>
          <w:color w:val="auto"/>
          <w:spacing w:val="0"/>
          <w:sz w:val="24"/>
          <w:szCs w:val="24"/>
          <w:u w:val="none"/>
        </w:rPr>
        <w:t>ead Start Key Indicator-Compliant (HSKI-C) Monitoring Review</w:t>
      </w:r>
      <w:r w:rsidR="0029001E" w:rsidRPr="00AE1820">
        <w:rPr>
          <w:rStyle w:val="IntenseReference"/>
          <w:rFonts w:ascii="Cambria" w:hAnsi="Cambria"/>
          <w:b w:val="0"/>
          <w:bCs w:val="0"/>
          <w:smallCaps w:val="0"/>
          <w:color w:val="auto"/>
          <w:spacing w:val="0"/>
          <w:sz w:val="24"/>
          <w:szCs w:val="24"/>
          <w:u w:val="none"/>
        </w:rPr>
        <w:t xml:space="preserve"> showed all areas to be in compliance.</w:t>
      </w:r>
    </w:p>
    <w:p w:rsidR="0029001E" w:rsidRPr="00AE1820" w:rsidRDefault="0029001E" w:rsidP="00AE1820">
      <w:pPr>
        <w:pStyle w:val="NoSpacing"/>
        <w:ind w:left="360"/>
        <w:rPr>
          <w:rStyle w:val="IntenseReference"/>
          <w:rFonts w:ascii="Cambria" w:hAnsi="Cambria"/>
          <w:b w:val="0"/>
          <w:bCs w:val="0"/>
          <w:smallCaps w:val="0"/>
          <w:color w:val="auto"/>
          <w:spacing w:val="0"/>
          <w:sz w:val="24"/>
          <w:szCs w:val="24"/>
          <w:u w:val="none"/>
        </w:rPr>
      </w:pPr>
      <w:r w:rsidRPr="00AE1820">
        <w:rPr>
          <w:rStyle w:val="IntenseReference"/>
          <w:rFonts w:ascii="Cambria" w:hAnsi="Cambria"/>
          <w:b w:val="0"/>
          <w:bCs w:val="0"/>
          <w:smallCaps w:val="0"/>
          <w:color w:val="auto"/>
          <w:spacing w:val="0"/>
          <w:sz w:val="24"/>
          <w:szCs w:val="24"/>
          <w:u w:val="none"/>
        </w:rPr>
        <w:t xml:space="preserve"> </w:t>
      </w:r>
    </w:p>
    <w:p w:rsidR="0029001E" w:rsidRDefault="0029001E" w:rsidP="0085412E">
      <w:pPr>
        <w:pStyle w:val="NoSpacing"/>
        <w:numPr>
          <w:ilvl w:val="0"/>
          <w:numId w:val="18"/>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Health tracking forms are in all folders along with nurse’s notes.  </w:t>
      </w:r>
    </w:p>
    <w:p w:rsidR="0029001E" w:rsidRDefault="0029001E" w:rsidP="00A32057">
      <w:pPr>
        <w:pStyle w:val="NoSpacing"/>
        <w:rPr>
          <w:rStyle w:val="IntenseReference"/>
          <w:rFonts w:ascii="Cambria" w:hAnsi="Cambria"/>
          <w:b w:val="0"/>
          <w:bCs w:val="0"/>
          <w:smallCaps w:val="0"/>
          <w:color w:val="auto"/>
          <w:spacing w:val="0"/>
          <w:sz w:val="24"/>
          <w:szCs w:val="24"/>
          <w:u w:val="none"/>
        </w:rPr>
      </w:pPr>
    </w:p>
    <w:p w:rsidR="0029001E" w:rsidRDefault="00AE1820" w:rsidP="0085412E">
      <w:pPr>
        <w:pStyle w:val="NoSpacing"/>
        <w:numPr>
          <w:ilvl w:val="0"/>
          <w:numId w:val="18"/>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Galileo is utilized, with fidelity,</w:t>
      </w:r>
      <w:r w:rsidR="0029001E">
        <w:rPr>
          <w:rStyle w:val="IntenseReference"/>
          <w:rFonts w:ascii="Cambria" w:hAnsi="Cambria"/>
          <w:b w:val="0"/>
          <w:bCs w:val="0"/>
          <w:smallCaps w:val="0"/>
          <w:color w:val="auto"/>
          <w:spacing w:val="0"/>
          <w:sz w:val="24"/>
          <w:szCs w:val="24"/>
          <w:u w:val="none"/>
        </w:rPr>
        <w:t xml:space="preserve"> providing immediate access to records.</w:t>
      </w:r>
    </w:p>
    <w:p w:rsidR="0029001E" w:rsidRDefault="0029001E" w:rsidP="00A32057">
      <w:pPr>
        <w:pStyle w:val="NoSpacing"/>
        <w:rPr>
          <w:rStyle w:val="IntenseReference"/>
          <w:rFonts w:ascii="Cambria" w:hAnsi="Cambria"/>
          <w:b w:val="0"/>
          <w:bCs w:val="0"/>
          <w:smallCaps w:val="0"/>
          <w:color w:val="auto"/>
          <w:spacing w:val="0"/>
          <w:sz w:val="24"/>
          <w:szCs w:val="24"/>
          <w:u w:val="none"/>
        </w:rPr>
      </w:pPr>
    </w:p>
    <w:p w:rsidR="0029001E" w:rsidRDefault="0029001E" w:rsidP="0085412E">
      <w:pPr>
        <w:pStyle w:val="NoSpacing"/>
        <w:numPr>
          <w:ilvl w:val="0"/>
          <w:numId w:val="20"/>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Community Partners work together to ensure services are being delivered.</w:t>
      </w:r>
    </w:p>
    <w:p w:rsidR="0029001E" w:rsidRDefault="0029001E" w:rsidP="00A32057">
      <w:pPr>
        <w:pStyle w:val="NoSpacing"/>
        <w:rPr>
          <w:rStyle w:val="IntenseReference"/>
          <w:rFonts w:ascii="Cambria" w:hAnsi="Cambria"/>
          <w:b w:val="0"/>
          <w:bCs w:val="0"/>
          <w:smallCaps w:val="0"/>
          <w:color w:val="auto"/>
          <w:spacing w:val="0"/>
          <w:sz w:val="24"/>
          <w:szCs w:val="24"/>
          <w:u w:val="none"/>
        </w:rPr>
      </w:pPr>
    </w:p>
    <w:p w:rsidR="0029001E" w:rsidRPr="00925D2B" w:rsidRDefault="00AE1820" w:rsidP="0085412E">
      <w:pPr>
        <w:pStyle w:val="NoSpacing"/>
        <w:numPr>
          <w:ilvl w:val="0"/>
          <w:numId w:val="20"/>
        </w:numPr>
        <w:rPr>
          <w:rStyle w:val="IntenseReference"/>
          <w:rFonts w:ascii="Cambria" w:hAnsi="Cambria"/>
          <w:b w:val="0"/>
          <w:bCs w:val="0"/>
          <w:i/>
          <w:smallCaps w:val="0"/>
          <w:color w:val="auto"/>
          <w:spacing w:val="0"/>
          <w:sz w:val="24"/>
          <w:szCs w:val="24"/>
          <w:u w:val="none"/>
        </w:rPr>
      </w:pPr>
      <w:r>
        <w:rPr>
          <w:rStyle w:val="IntenseReference"/>
          <w:rFonts w:ascii="Cambria" w:hAnsi="Cambria"/>
          <w:b w:val="0"/>
          <w:bCs w:val="0"/>
          <w:smallCaps w:val="0"/>
          <w:color w:val="auto"/>
          <w:spacing w:val="0"/>
          <w:sz w:val="24"/>
          <w:szCs w:val="24"/>
          <w:u w:val="none"/>
        </w:rPr>
        <w:t>Although our self</w:t>
      </w:r>
      <w:r w:rsidR="00A64267">
        <w:rPr>
          <w:rStyle w:val="IntenseReference"/>
          <w:rFonts w:ascii="Cambria" w:hAnsi="Cambria"/>
          <w:b w:val="0"/>
          <w:bCs w:val="0"/>
          <w:smallCaps w:val="0"/>
          <w:color w:val="auto"/>
          <w:spacing w:val="0"/>
          <w:sz w:val="24"/>
          <w:szCs w:val="24"/>
          <w:u w:val="none"/>
        </w:rPr>
        <w:t xml:space="preserve">-assessment </w:t>
      </w:r>
      <w:r>
        <w:rPr>
          <w:rStyle w:val="IntenseReference"/>
          <w:rFonts w:ascii="Cambria" w:hAnsi="Cambria"/>
          <w:b w:val="0"/>
          <w:bCs w:val="0"/>
          <w:smallCaps w:val="0"/>
          <w:color w:val="auto"/>
          <w:spacing w:val="0"/>
          <w:sz w:val="24"/>
          <w:szCs w:val="24"/>
          <w:u w:val="none"/>
        </w:rPr>
        <w:t>continues to recommend a full</w:t>
      </w:r>
      <w:r w:rsidR="00A64267">
        <w:rPr>
          <w:rStyle w:val="IntenseReference"/>
          <w:rFonts w:ascii="Cambria" w:hAnsi="Cambria"/>
          <w:b w:val="0"/>
          <w:bCs w:val="0"/>
          <w:smallCaps w:val="0"/>
          <w:color w:val="auto"/>
          <w:spacing w:val="0"/>
          <w:sz w:val="24"/>
          <w:szCs w:val="24"/>
          <w:u w:val="none"/>
        </w:rPr>
        <w:t xml:space="preserve"> time nurse for the LP Waters site, this LPW shares its nurse with another </w:t>
      </w:r>
      <w:r>
        <w:rPr>
          <w:rStyle w:val="IntenseReference"/>
          <w:rFonts w:ascii="Cambria" w:hAnsi="Cambria"/>
          <w:b w:val="0"/>
          <w:bCs w:val="0"/>
          <w:smallCaps w:val="0"/>
          <w:color w:val="auto"/>
          <w:spacing w:val="0"/>
          <w:sz w:val="24"/>
          <w:szCs w:val="24"/>
          <w:u w:val="none"/>
        </w:rPr>
        <w:t>school.</w:t>
      </w:r>
    </w:p>
    <w:p w:rsidR="0029001E" w:rsidRDefault="0029001E" w:rsidP="00A32057">
      <w:pPr>
        <w:pStyle w:val="NoSpacing"/>
        <w:rPr>
          <w:rStyle w:val="IntenseReference"/>
          <w:rFonts w:ascii="Cambria" w:hAnsi="Cambria"/>
          <w:b w:val="0"/>
          <w:bCs w:val="0"/>
          <w:smallCaps w:val="0"/>
          <w:color w:val="auto"/>
          <w:spacing w:val="0"/>
          <w:sz w:val="24"/>
          <w:szCs w:val="24"/>
          <w:u w:val="none"/>
        </w:rPr>
      </w:pPr>
    </w:p>
    <w:p w:rsidR="0029001E" w:rsidRPr="00A64267" w:rsidRDefault="0029001E" w:rsidP="0085412E">
      <w:pPr>
        <w:pStyle w:val="NoSpacing"/>
        <w:numPr>
          <w:ilvl w:val="0"/>
          <w:numId w:val="22"/>
        </w:numPr>
        <w:ind w:left="360"/>
        <w:rPr>
          <w:rStyle w:val="IntenseReference"/>
          <w:rFonts w:ascii="Cambria" w:hAnsi="Cambria"/>
          <w:b w:val="0"/>
          <w:bCs w:val="0"/>
          <w:i/>
          <w:smallCaps w:val="0"/>
          <w:color w:val="auto"/>
          <w:spacing w:val="0"/>
          <w:sz w:val="24"/>
          <w:szCs w:val="24"/>
          <w:u w:val="none"/>
        </w:rPr>
      </w:pPr>
      <w:r w:rsidRPr="00512099">
        <w:rPr>
          <w:rStyle w:val="IntenseReference"/>
          <w:rFonts w:ascii="Cambria" w:hAnsi="Cambria"/>
          <w:b w:val="0"/>
          <w:bCs w:val="0"/>
          <w:smallCaps w:val="0"/>
          <w:color w:val="auto"/>
          <w:spacing w:val="0"/>
          <w:sz w:val="24"/>
          <w:szCs w:val="24"/>
          <w:u w:val="none"/>
        </w:rPr>
        <w:t xml:space="preserve">Copies of health information are also filed in the family service workers chart.  </w:t>
      </w:r>
    </w:p>
    <w:p w:rsidR="00A64267" w:rsidRPr="00512099" w:rsidRDefault="00A64267" w:rsidP="00A64267">
      <w:pPr>
        <w:pStyle w:val="NoSpacing"/>
        <w:ind w:left="360"/>
        <w:rPr>
          <w:rStyle w:val="IntenseReference"/>
          <w:rFonts w:ascii="Cambria" w:hAnsi="Cambria"/>
          <w:b w:val="0"/>
          <w:bCs w:val="0"/>
          <w:i/>
          <w:smallCaps w:val="0"/>
          <w:color w:val="auto"/>
          <w:spacing w:val="0"/>
          <w:sz w:val="24"/>
          <w:szCs w:val="24"/>
          <w:u w:val="none"/>
        </w:rPr>
      </w:pPr>
    </w:p>
    <w:p w:rsidR="00E85473" w:rsidRDefault="0029001E" w:rsidP="0085412E">
      <w:pPr>
        <w:pStyle w:val="NoSpacing"/>
        <w:rPr>
          <w:rStyle w:val="IntenseReference"/>
          <w:rFonts w:ascii="Cambria" w:hAnsi="Cambria"/>
          <w:b w:val="0"/>
          <w:bCs w:val="0"/>
          <w:smallCaps w:val="0"/>
          <w:color w:val="auto"/>
          <w:spacing w:val="0"/>
          <w:sz w:val="24"/>
          <w:szCs w:val="24"/>
          <w:u w:val="none"/>
        </w:rPr>
      </w:pPr>
      <w:r w:rsidRPr="001906F1">
        <w:rPr>
          <w:rStyle w:val="IntenseReference"/>
          <w:rFonts w:ascii="Cambria" w:hAnsi="Cambria"/>
          <w:b w:val="0"/>
          <w:bCs w:val="0"/>
          <w:smallCaps w:val="0"/>
          <w:color w:val="auto"/>
          <w:spacing w:val="0"/>
          <w:sz w:val="24"/>
          <w:szCs w:val="24"/>
          <w:u w:val="none"/>
        </w:rPr>
        <w:t xml:space="preserve">Weaknesses: </w:t>
      </w:r>
    </w:p>
    <w:p w:rsidR="00E85473" w:rsidRDefault="00E85473" w:rsidP="0085412E">
      <w:pPr>
        <w:pStyle w:val="NoSpacing"/>
        <w:rPr>
          <w:rStyle w:val="IntenseReference"/>
          <w:rFonts w:ascii="Cambria" w:hAnsi="Cambria"/>
          <w:b w:val="0"/>
          <w:bCs w:val="0"/>
          <w:smallCaps w:val="0"/>
          <w:color w:val="auto"/>
          <w:spacing w:val="0"/>
          <w:sz w:val="24"/>
          <w:szCs w:val="24"/>
          <w:u w:val="none"/>
        </w:rPr>
      </w:pPr>
    </w:p>
    <w:p w:rsidR="0029001E" w:rsidRDefault="001F38F7" w:rsidP="00E85473">
      <w:pPr>
        <w:pStyle w:val="NoSpacing"/>
        <w:numPr>
          <w:ilvl w:val="0"/>
          <w:numId w:val="22"/>
        </w:numPr>
        <w:rPr>
          <w:rStyle w:val="IntenseReference"/>
          <w:rFonts w:ascii="Cambria" w:hAnsi="Cambria"/>
          <w:b w:val="0"/>
          <w:bCs w:val="0"/>
          <w:smallCaps w:val="0"/>
          <w:color w:val="auto"/>
          <w:spacing w:val="0"/>
          <w:sz w:val="24"/>
          <w:szCs w:val="24"/>
          <w:u w:val="none"/>
        </w:rPr>
      </w:pPr>
      <w:r w:rsidRPr="001906F1">
        <w:rPr>
          <w:rStyle w:val="IntenseReference"/>
          <w:rFonts w:ascii="Cambria" w:hAnsi="Cambria"/>
          <w:b w:val="0"/>
          <w:bCs w:val="0"/>
          <w:smallCaps w:val="0"/>
          <w:color w:val="auto"/>
          <w:spacing w:val="0"/>
          <w:sz w:val="24"/>
          <w:szCs w:val="24"/>
          <w:u w:val="none"/>
        </w:rPr>
        <w:t>LP Waters continues to share a nurse with another facility</w:t>
      </w:r>
      <w:r w:rsidR="00B54819" w:rsidRPr="001906F1">
        <w:rPr>
          <w:rStyle w:val="IntenseReference"/>
          <w:rFonts w:ascii="Cambria" w:hAnsi="Cambria"/>
          <w:b w:val="0"/>
          <w:bCs w:val="0"/>
          <w:smallCaps w:val="0"/>
          <w:color w:val="auto"/>
          <w:spacing w:val="0"/>
          <w:sz w:val="24"/>
          <w:szCs w:val="24"/>
          <w:u w:val="none"/>
        </w:rPr>
        <w:t>.</w:t>
      </w:r>
      <w:r w:rsidR="00A64267" w:rsidRPr="001906F1">
        <w:rPr>
          <w:rStyle w:val="IntenseReference"/>
          <w:rFonts w:ascii="Cambria" w:hAnsi="Cambria"/>
          <w:b w:val="0"/>
          <w:bCs w:val="0"/>
          <w:smallCaps w:val="0"/>
          <w:color w:val="auto"/>
          <w:spacing w:val="0"/>
          <w:sz w:val="24"/>
          <w:szCs w:val="24"/>
          <w:u w:val="none"/>
        </w:rPr>
        <w:t xml:space="preserve"> </w:t>
      </w:r>
    </w:p>
    <w:p w:rsidR="00E85473" w:rsidRDefault="00E85473" w:rsidP="00E85473">
      <w:pPr>
        <w:pStyle w:val="NoSpacing"/>
        <w:numPr>
          <w:ilvl w:val="0"/>
          <w:numId w:val="22"/>
        </w:numPr>
        <w:rPr>
          <w:rStyle w:val="IntenseReference"/>
          <w:rFonts w:ascii="Cambria" w:hAnsi="Cambria"/>
          <w:b w:val="0"/>
          <w:bCs w:val="0"/>
          <w:smallCaps w:val="0"/>
          <w:color w:val="auto"/>
          <w:spacing w:val="0"/>
          <w:sz w:val="24"/>
          <w:szCs w:val="24"/>
          <w:u w:val="none"/>
        </w:rPr>
      </w:pPr>
      <w:r w:rsidRPr="00E85473">
        <w:rPr>
          <w:rStyle w:val="IntenseReference"/>
          <w:rFonts w:ascii="Cambria" w:hAnsi="Cambria"/>
          <w:b w:val="0"/>
          <w:bCs w:val="0"/>
          <w:smallCaps w:val="0"/>
          <w:color w:val="FF0000"/>
          <w:spacing w:val="0"/>
          <w:sz w:val="24"/>
          <w:szCs w:val="24"/>
          <w:u w:val="none"/>
        </w:rPr>
        <w:t>Procedures for Tracking of Health care need more specificity.</w:t>
      </w:r>
    </w:p>
    <w:p w:rsidR="00E85473" w:rsidRPr="001906F1" w:rsidRDefault="00E85473" w:rsidP="00E85473">
      <w:pPr>
        <w:pStyle w:val="NoSpacing"/>
        <w:ind w:firstLine="1275"/>
        <w:rPr>
          <w:rStyle w:val="IntenseReference"/>
          <w:rFonts w:ascii="Cambria" w:hAnsi="Cambria"/>
          <w:b w:val="0"/>
          <w:bCs w:val="0"/>
          <w:smallCaps w:val="0"/>
          <w:color w:val="auto"/>
          <w:spacing w:val="0"/>
          <w:sz w:val="24"/>
          <w:szCs w:val="24"/>
          <w:u w:val="none"/>
        </w:rPr>
      </w:pPr>
    </w:p>
    <w:p w:rsidR="001F38F7" w:rsidRPr="001906F1" w:rsidRDefault="001F38F7" w:rsidP="0085412E">
      <w:pPr>
        <w:pStyle w:val="NoSpacing"/>
        <w:rPr>
          <w:rStyle w:val="IntenseReference"/>
          <w:rFonts w:ascii="Cambria" w:hAnsi="Cambria"/>
          <w:b w:val="0"/>
          <w:bCs w:val="0"/>
          <w:smallCaps w:val="0"/>
          <w:color w:val="auto"/>
          <w:spacing w:val="0"/>
          <w:sz w:val="24"/>
          <w:szCs w:val="24"/>
          <w:u w:val="none"/>
        </w:rPr>
      </w:pPr>
    </w:p>
    <w:p w:rsidR="00E85473" w:rsidRDefault="001F38F7" w:rsidP="0085412E">
      <w:pPr>
        <w:pStyle w:val="NoSpacing"/>
        <w:rPr>
          <w:rStyle w:val="IntenseReference"/>
          <w:rFonts w:ascii="Cambria" w:hAnsi="Cambria"/>
          <w:b w:val="0"/>
          <w:bCs w:val="0"/>
          <w:smallCaps w:val="0"/>
          <w:color w:val="auto"/>
          <w:spacing w:val="0"/>
          <w:sz w:val="24"/>
          <w:szCs w:val="24"/>
          <w:u w:val="none"/>
        </w:rPr>
      </w:pPr>
      <w:r w:rsidRPr="001906F1">
        <w:rPr>
          <w:rStyle w:val="IntenseReference"/>
          <w:rFonts w:ascii="Cambria" w:hAnsi="Cambria"/>
          <w:b w:val="0"/>
          <w:bCs w:val="0"/>
          <w:smallCaps w:val="0"/>
          <w:color w:val="auto"/>
          <w:spacing w:val="0"/>
          <w:sz w:val="24"/>
          <w:szCs w:val="24"/>
          <w:u w:val="none"/>
        </w:rPr>
        <w:t xml:space="preserve">Plan of Action: </w:t>
      </w:r>
    </w:p>
    <w:p w:rsidR="00E85473" w:rsidRDefault="00E85473" w:rsidP="0085412E">
      <w:pPr>
        <w:pStyle w:val="NoSpacing"/>
        <w:rPr>
          <w:rStyle w:val="IntenseReference"/>
          <w:rFonts w:ascii="Cambria" w:hAnsi="Cambria"/>
          <w:b w:val="0"/>
          <w:bCs w:val="0"/>
          <w:smallCaps w:val="0"/>
          <w:color w:val="auto"/>
          <w:spacing w:val="0"/>
          <w:sz w:val="24"/>
          <w:szCs w:val="24"/>
          <w:u w:val="none"/>
        </w:rPr>
      </w:pPr>
    </w:p>
    <w:p w:rsidR="001F38F7" w:rsidRDefault="001F38F7" w:rsidP="00E85473">
      <w:pPr>
        <w:pStyle w:val="NoSpacing"/>
        <w:numPr>
          <w:ilvl w:val="0"/>
          <w:numId w:val="40"/>
        </w:numPr>
        <w:rPr>
          <w:rStyle w:val="IntenseReference"/>
          <w:rFonts w:ascii="Cambria" w:hAnsi="Cambria"/>
          <w:b w:val="0"/>
          <w:bCs w:val="0"/>
          <w:smallCaps w:val="0"/>
          <w:color w:val="auto"/>
          <w:spacing w:val="0"/>
          <w:sz w:val="24"/>
          <w:szCs w:val="24"/>
          <w:u w:val="none"/>
        </w:rPr>
      </w:pPr>
      <w:r w:rsidRPr="001906F1">
        <w:rPr>
          <w:rStyle w:val="IntenseReference"/>
          <w:rFonts w:ascii="Cambria" w:hAnsi="Cambria"/>
          <w:b w:val="0"/>
          <w:bCs w:val="0"/>
          <w:smallCaps w:val="0"/>
          <w:color w:val="auto"/>
          <w:spacing w:val="0"/>
          <w:sz w:val="24"/>
          <w:szCs w:val="24"/>
          <w:u w:val="none"/>
        </w:rPr>
        <w:t>Continue to state nee</w:t>
      </w:r>
      <w:r w:rsidR="00FB72D0">
        <w:rPr>
          <w:rStyle w:val="IntenseReference"/>
          <w:rFonts w:ascii="Cambria" w:hAnsi="Cambria"/>
          <w:b w:val="0"/>
          <w:bCs w:val="0"/>
          <w:smallCaps w:val="0"/>
          <w:color w:val="auto"/>
          <w:spacing w:val="0"/>
          <w:sz w:val="24"/>
          <w:szCs w:val="24"/>
          <w:u w:val="none"/>
        </w:rPr>
        <w:t xml:space="preserve">d for full-time nurse.  </w:t>
      </w:r>
      <w:r w:rsidR="00E85473">
        <w:rPr>
          <w:rStyle w:val="IntenseReference"/>
          <w:rFonts w:ascii="Cambria" w:hAnsi="Cambria"/>
          <w:b w:val="0"/>
          <w:bCs w:val="0"/>
          <w:smallCaps w:val="0"/>
          <w:color w:val="auto"/>
          <w:spacing w:val="0"/>
          <w:sz w:val="24"/>
          <w:szCs w:val="24"/>
          <w:u w:val="none"/>
        </w:rPr>
        <w:t>Use</w:t>
      </w:r>
      <w:r w:rsidR="00FB72D0">
        <w:rPr>
          <w:rStyle w:val="IntenseReference"/>
          <w:rFonts w:ascii="Cambria" w:hAnsi="Cambria"/>
          <w:b w:val="0"/>
          <w:bCs w:val="0"/>
          <w:smallCaps w:val="0"/>
          <w:color w:val="auto"/>
          <w:spacing w:val="0"/>
          <w:sz w:val="24"/>
          <w:szCs w:val="24"/>
          <w:u w:val="none"/>
        </w:rPr>
        <w:t xml:space="preserve"> </w:t>
      </w:r>
      <w:r w:rsidRPr="001906F1">
        <w:rPr>
          <w:rStyle w:val="IntenseReference"/>
          <w:rFonts w:ascii="Cambria" w:hAnsi="Cambria"/>
          <w:b w:val="0"/>
          <w:bCs w:val="0"/>
          <w:smallCaps w:val="0"/>
          <w:color w:val="auto"/>
          <w:spacing w:val="0"/>
          <w:sz w:val="24"/>
          <w:szCs w:val="24"/>
          <w:u w:val="none"/>
        </w:rPr>
        <w:t>Nursing Director</w:t>
      </w:r>
      <w:r w:rsidR="0090498F" w:rsidRPr="001906F1">
        <w:rPr>
          <w:rStyle w:val="IntenseReference"/>
          <w:rFonts w:ascii="Cambria" w:hAnsi="Cambria"/>
          <w:b w:val="0"/>
          <w:bCs w:val="0"/>
          <w:smallCaps w:val="0"/>
          <w:color w:val="auto"/>
          <w:spacing w:val="0"/>
          <w:sz w:val="24"/>
          <w:szCs w:val="24"/>
          <w:u w:val="none"/>
        </w:rPr>
        <w:t xml:space="preserve"> </w:t>
      </w:r>
      <w:r w:rsidR="00E85473">
        <w:rPr>
          <w:rStyle w:val="IntenseReference"/>
          <w:rFonts w:ascii="Cambria" w:hAnsi="Cambria"/>
          <w:b w:val="0"/>
          <w:bCs w:val="0"/>
          <w:smallCaps w:val="0"/>
          <w:color w:val="auto"/>
          <w:spacing w:val="0"/>
          <w:sz w:val="24"/>
          <w:szCs w:val="24"/>
          <w:u w:val="none"/>
        </w:rPr>
        <w:t xml:space="preserve">for emergencies. </w:t>
      </w:r>
    </w:p>
    <w:p w:rsidR="00E85473" w:rsidRDefault="00E85473" w:rsidP="00E85473">
      <w:pPr>
        <w:pStyle w:val="NoSpacing"/>
        <w:ind w:left="780"/>
        <w:rPr>
          <w:rStyle w:val="IntenseReference"/>
          <w:rFonts w:ascii="Cambria" w:hAnsi="Cambria"/>
          <w:b w:val="0"/>
          <w:bCs w:val="0"/>
          <w:smallCaps w:val="0"/>
          <w:color w:val="auto"/>
          <w:spacing w:val="0"/>
          <w:sz w:val="24"/>
          <w:szCs w:val="24"/>
          <w:u w:val="none"/>
        </w:rPr>
      </w:pPr>
    </w:p>
    <w:p w:rsidR="00E85473" w:rsidRPr="00E85473" w:rsidRDefault="00E85473" w:rsidP="00E85473">
      <w:pPr>
        <w:pStyle w:val="NoSpacing"/>
        <w:numPr>
          <w:ilvl w:val="0"/>
          <w:numId w:val="40"/>
        </w:numPr>
        <w:rPr>
          <w:rStyle w:val="IntenseReference"/>
          <w:rFonts w:ascii="Cambria" w:hAnsi="Cambria"/>
          <w:b w:val="0"/>
          <w:bCs w:val="0"/>
          <w:i/>
          <w:smallCaps w:val="0"/>
          <w:color w:val="FF0000"/>
          <w:spacing w:val="0"/>
          <w:sz w:val="24"/>
          <w:szCs w:val="24"/>
          <w:u w:val="none"/>
        </w:rPr>
      </w:pPr>
      <w:r w:rsidRPr="00E85473">
        <w:rPr>
          <w:rStyle w:val="IntenseReference"/>
          <w:rFonts w:ascii="Cambria" w:hAnsi="Cambria"/>
          <w:b w:val="0"/>
          <w:bCs w:val="0"/>
          <w:smallCaps w:val="0"/>
          <w:color w:val="FF0000"/>
          <w:spacing w:val="0"/>
          <w:sz w:val="24"/>
          <w:szCs w:val="24"/>
          <w:u w:val="none"/>
        </w:rPr>
        <w:t>Collaborate with Head Start Director to update Head Start policy manual by September 2015.</w:t>
      </w: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rPr>
      </w:pPr>
      <w:r w:rsidRPr="00B45BA4">
        <w:rPr>
          <w:rStyle w:val="IntenseReference"/>
          <w:rFonts w:ascii="Cambria" w:hAnsi="Cambria"/>
          <w:b w:val="0"/>
          <w:bCs w:val="0"/>
          <w:smallCaps w:val="0"/>
          <w:color w:val="auto"/>
          <w:spacing w:val="0"/>
          <w:sz w:val="24"/>
          <w:szCs w:val="24"/>
        </w:rPr>
        <w:t>Safe Environments</w:t>
      </w:r>
    </w:p>
    <w:p w:rsidR="0029001E" w:rsidRPr="00B45BA4"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0F31C6">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Our local self-assessment and our </w:t>
      </w:r>
      <w:r w:rsidR="0090498F">
        <w:rPr>
          <w:rStyle w:val="IntenseReference"/>
          <w:rFonts w:ascii="Cambria" w:hAnsi="Cambria"/>
          <w:b w:val="0"/>
          <w:bCs w:val="0"/>
          <w:smallCaps w:val="0"/>
          <w:color w:val="auto"/>
          <w:spacing w:val="0"/>
          <w:sz w:val="24"/>
          <w:szCs w:val="24"/>
          <w:u w:val="none"/>
        </w:rPr>
        <w:t>2015 HSKI-C Monitoring Review</w:t>
      </w:r>
      <w:r>
        <w:rPr>
          <w:rStyle w:val="IntenseReference"/>
          <w:rFonts w:ascii="Cambria" w:hAnsi="Cambria"/>
          <w:b w:val="0"/>
          <w:bCs w:val="0"/>
          <w:smallCaps w:val="0"/>
          <w:color w:val="auto"/>
          <w:spacing w:val="0"/>
          <w:sz w:val="24"/>
          <w:szCs w:val="24"/>
          <w:u w:val="none"/>
        </w:rPr>
        <w:t xml:space="preserve"> determined all areas regarding safety to be in compliance.  Our partnerships with Quinlan ISD, Commerce ISD and Greenville ISD add further evidence of compliance with all safety regulations.</w:t>
      </w:r>
    </w:p>
    <w:p w:rsidR="0029001E" w:rsidRDefault="0029001E" w:rsidP="00DA3176">
      <w:pPr>
        <w:pStyle w:val="NoSpacing"/>
        <w:rPr>
          <w:rStyle w:val="IntenseReference"/>
          <w:rFonts w:ascii="Cambria" w:hAnsi="Cambria"/>
          <w:b w:val="0"/>
          <w:bCs w:val="0"/>
          <w:smallCaps w:val="0"/>
          <w:color w:val="auto"/>
          <w:spacing w:val="0"/>
          <w:sz w:val="24"/>
          <w:szCs w:val="24"/>
          <w:u w:val="none"/>
        </w:rPr>
      </w:pPr>
    </w:p>
    <w:p w:rsidR="0029001E" w:rsidRPr="00FB72D0" w:rsidRDefault="0029001E" w:rsidP="00DA3176">
      <w:pPr>
        <w:pStyle w:val="NoSpacing"/>
        <w:rPr>
          <w:rStyle w:val="IntenseReference"/>
          <w:rFonts w:ascii="Cambria" w:hAnsi="Cambria"/>
          <w:b w:val="0"/>
          <w:bCs w:val="0"/>
          <w:smallCaps w:val="0"/>
          <w:color w:val="auto"/>
          <w:spacing w:val="0"/>
          <w:sz w:val="24"/>
          <w:szCs w:val="24"/>
        </w:rPr>
      </w:pPr>
      <w:r w:rsidRPr="00FB72D0">
        <w:rPr>
          <w:rStyle w:val="IntenseReference"/>
          <w:rFonts w:ascii="Cambria" w:hAnsi="Cambria"/>
          <w:b w:val="0"/>
          <w:bCs w:val="0"/>
          <w:smallCaps w:val="0"/>
          <w:color w:val="auto"/>
          <w:spacing w:val="0"/>
          <w:sz w:val="24"/>
          <w:szCs w:val="24"/>
        </w:rPr>
        <w:t>Weaknesses</w:t>
      </w:r>
    </w:p>
    <w:p w:rsidR="0029001E" w:rsidRPr="00FB72D0" w:rsidRDefault="0029001E" w:rsidP="00DA3176">
      <w:pPr>
        <w:pStyle w:val="NoSpacing"/>
        <w:rPr>
          <w:rStyle w:val="IntenseReference"/>
          <w:rFonts w:ascii="Cambria" w:hAnsi="Cambria"/>
          <w:b w:val="0"/>
          <w:bCs w:val="0"/>
          <w:smallCaps w:val="0"/>
          <w:color w:val="auto"/>
          <w:spacing w:val="0"/>
          <w:sz w:val="24"/>
          <w:szCs w:val="24"/>
        </w:rPr>
      </w:pPr>
    </w:p>
    <w:p w:rsidR="0029001E" w:rsidRPr="00FB72D0" w:rsidRDefault="0029001E" w:rsidP="00DA3176">
      <w:pPr>
        <w:pStyle w:val="NoSpacing"/>
        <w:rPr>
          <w:rStyle w:val="IntenseReference"/>
          <w:rFonts w:ascii="Cambria" w:hAnsi="Cambria"/>
          <w:b w:val="0"/>
          <w:bCs w:val="0"/>
          <w:smallCaps w:val="0"/>
          <w:color w:val="auto"/>
          <w:spacing w:val="0"/>
          <w:sz w:val="24"/>
          <w:szCs w:val="24"/>
          <w:u w:val="none"/>
        </w:rPr>
      </w:pPr>
      <w:r w:rsidRPr="00FB72D0">
        <w:rPr>
          <w:rStyle w:val="IntenseReference"/>
          <w:rFonts w:ascii="Cambria" w:hAnsi="Cambria"/>
          <w:b w:val="0"/>
          <w:bCs w:val="0"/>
          <w:smallCaps w:val="0"/>
          <w:color w:val="auto"/>
          <w:spacing w:val="0"/>
          <w:sz w:val="24"/>
          <w:szCs w:val="24"/>
          <w:u w:val="none"/>
        </w:rPr>
        <w:t>Parking at the L.P. Waters site is limited for students and staff.  It is often necessary to walk across the highway to access the school.</w:t>
      </w:r>
    </w:p>
    <w:p w:rsidR="0029001E" w:rsidRPr="00FB72D0" w:rsidRDefault="0029001E" w:rsidP="00DA3176">
      <w:pPr>
        <w:pStyle w:val="NoSpacing"/>
        <w:rPr>
          <w:rStyle w:val="IntenseReference"/>
          <w:rFonts w:ascii="Cambria" w:hAnsi="Cambria"/>
          <w:b w:val="0"/>
          <w:bCs w:val="0"/>
          <w:smallCaps w:val="0"/>
          <w:color w:val="auto"/>
          <w:spacing w:val="0"/>
          <w:sz w:val="24"/>
          <w:szCs w:val="24"/>
          <w:u w:val="none"/>
        </w:rPr>
      </w:pPr>
    </w:p>
    <w:p w:rsidR="0029001E" w:rsidRPr="00FB72D0" w:rsidRDefault="0029001E" w:rsidP="00DA3176">
      <w:pPr>
        <w:pStyle w:val="NoSpacing"/>
        <w:rPr>
          <w:rStyle w:val="IntenseReference"/>
          <w:rFonts w:ascii="Cambria" w:hAnsi="Cambria"/>
          <w:b w:val="0"/>
          <w:bCs w:val="0"/>
          <w:smallCaps w:val="0"/>
          <w:color w:val="auto"/>
          <w:spacing w:val="0"/>
          <w:sz w:val="24"/>
          <w:szCs w:val="24"/>
        </w:rPr>
      </w:pPr>
      <w:r w:rsidRPr="00FB72D0">
        <w:rPr>
          <w:rStyle w:val="IntenseReference"/>
          <w:rFonts w:ascii="Cambria" w:hAnsi="Cambria"/>
          <w:b w:val="0"/>
          <w:bCs w:val="0"/>
          <w:smallCaps w:val="0"/>
          <w:color w:val="auto"/>
          <w:spacing w:val="0"/>
          <w:sz w:val="24"/>
          <w:szCs w:val="24"/>
        </w:rPr>
        <w:t>Plan of Action:</w:t>
      </w:r>
    </w:p>
    <w:p w:rsidR="0029001E" w:rsidRDefault="0029001E" w:rsidP="00DA3176">
      <w:pPr>
        <w:pStyle w:val="NoSpacing"/>
        <w:rPr>
          <w:rStyle w:val="IntenseReference"/>
          <w:rFonts w:ascii="Cambria" w:hAnsi="Cambria"/>
          <w:b w:val="0"/>
          <w:bCs w:val="0"/>
          <w:smallCaps w:val="0"/>
          <w:color w:val="auto"/>
          <w:spacing w:val="0"/>
          <w:sz w:val="24"/>
          <w:szCs w:val="24"/>
          <w:u w:val="none"/>
        </w:rPr>
      </w:pPr>
    </w:p>
    <w:p w:rsidR="00512099" w:rsidRDefault="00512099" w:rsidP="00DA3176">
      <w:pPr>
        <w:pStyle w:val="NoSpacing"/>
        <w:rPr>
          <w:rStyle w:val="IntenseReference"/>
          <w:rFonts w:ascii="Cambria" w:hAnsi="Cambria"/>
          <w:b w:val="0"/>
          <w:bCs w:val="0"/>
          <w:smallCaps w:val="0"/>
          <w:color w:val="auto"/>
          <w:spacing w:val="0"/>
          <w:sz w:val="24"/>
          <w:szCs w:val="24"/>
          <w:u w:val="none"/>
        </w:rPr>
      </w:pPr>
    </w:p>
    <w:p w:rsidR="00512099" w:rsidRPr="00FB72D0" w:rsidRDefault="00B54819" w:rsidP="00512099">
      <w:pPr>
        <w:pStyle w:val="NoSpacing"/>
        <w:numPr>
          <w:ilvl w:val="0"/>
          <w:numId w:val="22"/>
        </w:numPr>
        <w:rPr>
          <w:rStyle w:val="IntenseReference"/>
          <w:rFonts w:ascii="Cambria" w:hAnsi="Cambria"/>
          <w:b w:val="0"/>
          <w:bCs w:val="0"/>
          <w:smallCaps w:val="0"/>
          <w:color w:val="auto"/>
          <w:spacing w:val="0"/>
          <w:sz w:val="24"/>
          <w:szCs w:val="24"/>
          <w:u w:val="none"/>
        </w:rPr>
      </w:pPr>
      <w:r w:rsidRPr="00FB72D0">
        <w:rPr>
          <w:rStyle w:val="IntenseReference"/>
          <w:rFonts w:ascii="Cambria" w:hAnsi="Cambria"/>
          <w:b w:val="0"/>
          <w:bCs w:val="0"/>
          <w:smallCaps w:val="0"/>
          <w:color w:val="auto"/>
          <w:spacing w:val="0"/>
          <w:sz w:val="24"/>
          <w:szCs w:val="24"/>
          <w:u w:val="none"/>
        </w:rPr>
        <w:t>The 2015</w:t>
      </w:r>
      <w:r w:rsidR="00512099" w:rsidRPr="00FB72D0">
        <w:rPr>
          <w:rStyle w:val="IntenseReference"/>
          <w:rFonts w:ascii="Cambria" w:hAnsi="Cambria"/>
          <w:b w:val="0"/>
          <w:bCs w:val="0"/>
          <w:smallCaps w:val="0"/>
          <w:color w:val="auto"/>
          <w:spacing w:val="0"/>
          <w:sz w:val="24"/>
          <w:szCs w:val="24"/>
          <w:u w:val="none"/>
        </w:rPr>
        <w:t xml:space="preserve"> GISD bond proposal provides</w:t>
      </w:r>
      <w:r w:rsidRPr="00FB72D0">
        <w:rPr>
          <w:rStyle w:val="IntenseReference"/>
          <w:rFonts w:ascii="Cambria" w:hAnsi="Cambria"/>
          <w:b w:val="0"/>
          <w:bCs w:val="0"/>
          <w:smallCaps w:val="0"/>
          <w:color w:val="auto"/>
          <w:spacing w:val="0"/>
          <w:sz w:val="24"/>
          <w:szCs w:val="24"/>
          <w:u w:val="none"/>
        </w:rPr>
        <w:t xml:space="preserve"> for additional parking </w:t>
      </w:r>
      <w:r w:rsidR="00512099" w:rsidRPr="00FB72D0">
        <w:rPr>
          <w:rStyle w:val="IntenseReference"/>
          <w:rFonts w:ascii="Cambria" w:hAnsi="Cambria"/>
          <w:b w:val="0"/>
          <w:bCs w:val="0"/>
          <w:smallCaps w:val="0"/>
          <w:color w:val="auto"/>
          <w:spacing w:val="0"/>
          <w:sz w:val="24"/>
          <w:szCs w:val="24"/>
          <w:u w:val="none"/>
        </w:rPr>
        <w:t xml:space="preserve"> for L.P Waters.  </w:t>
      </w:r>
      <w:r w:rsidRPr="00FB72D0">
        <w:rPr>
          <w:rStyle w:val="IntenseReference"/>
          <w:rFonts w:ascii="Cambria" w:hAnsi="Cambria"/>
          <w:b w:val="0"/>
          <w:bCs w:val="0"/>
          <w:smallCaps w:val="0"/>
          <w:color w:val="auto"/>
          <w:spacing w:val="0"/>
          <w:sz w:val="24"/>
          <w:szCs w:val="24"/>
          <w:u w:val="none"/>
        </w:rPr>
        <w:t xml:space="preserve">Parking lot is scheduled to be complete </w:t>
      </w:r>
      <w:r w:rsidR="0090498F" w:rsidRPr="00FB72D0">
        <w:rPr>
          <w:rStyle w:val="IntenseReference"/>
          <w:rFonts w:ascii="Cambria" w:hAnsi="Cambria"/>
          <w:b w:val="0"/>
          <w:bCs w:val="0"/>
          <w:smallCaps w:val="0"/>
          <w:color w:val="auto"/>
          <w:spacing w:val="0"/>
          <w:sz w:val="24"/>
          <w:szCs w:val="24"/>
          <w:u w:val="none"/>
        </w:rPr>
        <w:t xml:space="preserve">Summer </w:t>
      </w:r>
      <w:r w:rsidRPr="00FB72D0">
        <w:rPr>
          <w:rStyle w:val="IntenseReference"/>
          <w:rFonts w:ascii="Cambria" w:hAnsi="Cambria"/>
          <w:b w:val="0"/>
          <w:bCs w:val="0"/>
          <w:smallCaps w:val="0"/>
          <w:color w:val="auto"/>
          <w:spacing w:val="0"/>
          <w:sz w:val="24"/>
          <w:szCs w:val="24"/>
          <w:u w:val="none"/>
        </w:rPr>
        <w:t>2015.</w:t>
      </w:r>
      <w:r w:rsidR="00512099" w:rsidRPr="00FB72D0">
        <w:rPr>
          <w:rStyle w:val="IntenseReference"/>
          <w:rFonts w:ascii="Cambria" w:hAnsi="Cambria"/>
          <w:b w:val="0"/>
          <w:bCs w:val="0"/>
          <w:smallCaps w:val="0"/>
          <w:color w:val="auto"/>
          <w:spacing w:val="0"/>
          <w:sz w:val="24"/>
          <w:szCs w:val="24"/>
          <w:u w:val="none"/>
        </w:rPr>
        <w:t xml:space="preserve"> </w:t>
      </w: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DA3176">
      <w:pPr>
        <w:pStyle w:val="NoSpacing"/>
        <w:rPr>
          <w:rStyle w:val="IntenseReference"/>
          <w:rFonts w:ascii="Cambria" w:hAnsi="Cambria"/>
          <w:b w:val="0"/>
          <w:bCs w:val="0"/>
          <w:smallCaps w:val="0"/>
          <w:color w:val="auto"/>
          <w:spacing w:val="0"/>
          <w:sz w:val="24"/>
          <w:szCs w:val="24"/>
        </w:rPr>
      </w:pPr>
    </w:p>
    <w:p w:rsidR="0029001E" w:rsidRDefault="0029001E" w:rsidP="00F070E0">
      <w:pPr>
        <w:rPr>
          <w:rStyle w:val="IntenseReference"/>
          <w:rFonts w:ascii="Cambria" w:hAnsi="Cambria"/>
          <w:sz w:val="28"/>
          <w:szCs w:val="28"/>
        </w:rPr>
      </w:pPr>
    </w:p>
    <w:p w:rsidR="0029001E" w:rsidRDefault="0029001E" w:rsidP="00F070E0">
      <w:pPr>
        <w:rPr>
          <w:rStyle w:val="IntenseReference"/>
          <w:rFonts w:ascii="Cambria" w:hAnsi="Cambria"/>
          <w:sz w:val="28"/>
          <w:szCs w:val="28"/>
        </w:rPr>
      </w:pPr>
      <w:r>
        <w:rPr>
          <w:rStyle w:val="IntenseReference"/>
          <w:rFonts w:ascii="Cambria" w:hAnsi="Cambria"/>
          <w:sz w:val="28"/>
          <w:szCs w:val="28"/>
        </w:rPr>
        <w:t>F</w:t>
      </w:r>
      <w:r w:rsidRPr="00F070E0">
        <w:rPr>
          <w:rStyle w:val="IntenseReference"/>
          <w:rFonts w:ascii="Cambria" w:hAnsi="Cambria"/>
          <w:sz w:val="28"/>
          <w:szCs w:val="28"/>
        </w:rPr>
        <w:t>amily Community Partnership</w:t>
      </w:r>
    </w:p>
    <w:p w:rsidR="0029001E" w:rsidRDefault="0029001E" w:rsidP="006B7BB0">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lang w:val="en-GB"/>
        </w:rPr>
        <w:t>Assessment of the Family Community Partnership area</w:t>
      </w:r>
      <w:r>
        <w:rPr>
          <w:rStyle w:val="IntenseReference"/>
          <w:rFonts w:ascii="Cambria" w:hAnsi="Cambria"/>
          <w:b w:val="0"/>
          <w:bCs w:val="0"/>
          <w:smallCaps w:val="0"/>
          <w:color w:val="auto"/>
          <w:spacing w:val="0"/>
          <w:sz w:val="24"/>
          <w:szCs w:val="24"/>
          <w:u w:val="none"/>
        </w:rPr>
        <w:t xml:space="preserve"> was conducted by </w:t>
      </w:r>
      <w:r w:rsidR="001F38F7">
        <w:rPr>
          <w:rStyle w:val="IntenseReference"/>
          <w:rFonts w:ascii="Cambria" w:hAnsi="Cambria"/>
          <w:b w:val="0"/>
          <w:bCs w:val="0"/>
          <w:smallCaps w:val="0"/>
          <w:color w:val="auto"/>
          <w:spacing w:val="0"/>
          <w:sz w:val="24"/>
          <w:szCs w:val="24"/>
          <w:u w:val="none"/>
        </w:rPr>
        <w:t>Vanessa Woods, Health and Safety Coordinator and Jessica Livingston, parent.</w:t>
      </w:r>
      <w:r w:rsidR="005F77E4">
        <w:rPr>
          <w:rStyle w:val="IntenseReference"/>
          <w:rFonts w:ascii="Cambria" w:hAnsi="Cambria"/>
          <w:b w:val="0"/>
          <w:bCs w:val="0"/>
          <w:smallCaps w:val="0"/>
          <w:color w:val="auto"/>
          <w:spacing w:val="0"/>
          <w:sz w:val="24"/>
          <w:szCs w:val="24"/>
          <w:u w:val="none"/>
        </w:rPr>
        <w:t xml:space="preserve"> </w:t>
      </w:r>
      <w:r>
        <w:rPr>
          <w:rStyle w:val="IntenseReference"/>
          <w:rFonts w:ascii="Cambria" w:hAnsi="Cambria"/>
          <w:b w:val="0"/>
          <w:bCs w:val="0"/>
          <w:smallCaps w:val="0"/>
          <w:color w:val="auto"/>
          <w:spacing w:val="0"/>
          <w:sz w:val="24"/>
          <w:szCs w:val="24"/>
          <w:u w:val="none"/>
        </w:rPr>
        <w:t xml:space="preserve">   The assessment was made by on site observation, completion of the Program </w:t>
      </w:r>
      <w:r w:rsidR="00D64159">
        <w:rPr>
          <w:rStyle w:val="IntenseReference"/>
          <w:rFonts w:ascii="Cambria" w:hAnsi="Cambria"/>
          <w:b w:val="0"/>
          <w:bCs w:val="0"/>
          <w:smallCaps w:val="0"/>
          <w:color w:val="auto"/>
          <w:spacing w:val="0"/>
          <w:sz w:val="24"/>
          <w:szCs w:val="24"/>
          <w:u w:val="none"/>
        </w:rPr>
        <w:t>Self-Assessment</w:t>
      </w:r>
      <w:r w:rsidR="001F38F7">
        <w:rPr>
          <w:rStyle w:val="IntenseReference"/>
          <w:rFonts w:ascii="Cambria" w:hAnsi="Cambria"/>
          <w:b w:val="0"/>
          <w:bCs w:val="0"/>
          <w:smallCaps w:val="0"/>
          <w:color w:val="auto"/>
          <w:spacing w:val="0"/>
          <w:sz w:val="24"/>
          <w:szCs w:val="24"/>
          <w:u w:val="none"/>
        </w:rPr>
        <w:t xml:space="preserve"> booklet, and an oral </w:t>
      </w:r>
      <w:r>
        <w:rPr>
          <w:rStyle w:val="IntenseReference"/>
          <w:rFonts w:ascii="Cambria" w:hAnsi="Cambria"/>
          <w:b w:val="0"/>
          <w:bCs w:val="0"/>
          <w:smallCaps w:val="0"/>
          <w:color w:val="auto"/>
          <w:spacing w:val="0"/>
          <w:sz w:val="24"/>
          <w:szCs w:val="24"/>
          <w:u w:val="none"/>
        </w:rPr>
        <w:t xml:space="preserve"> interview with Elaine Harrison, Community Partnerships Coordinator. </w:t>
      </w:r>
    </w:p>
    <w:p w:rsidR="0029001E" w:rsidRDefault="0029001E" w:rsidP="006B7BB0">
      <w:pPr>
        <w:pStyle w:val="NoSpacing"/>
        <w:rPr>
          <w:rStyle w:val="IntenseReference"/>
          <w:rFonts w:ascii="Cambria" w:hAnsi="Cambria"/>
          <w:b w:val="0"/>
          <w:bCs w:val="0"/>
          <w:smallCaps w:val="0"/>
          <w:color w:val="auto"/>
          <w:spacing w:val="0"/>
          <w:sz w:val="24"/>
          <w:szCs w:val="24"/>
          <w:u w:val="none"/>
        </w:rPr>
      </w:pPr>
    </w:p>
    <w:p w:rsidR="0029001E" w:rsidRPr="006B7BB0" w:rsidRDefault="0029001E" w:rsidP="006B7BB0">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Below is a list of strengths and weaknesses found during the self- assessment. </w:t>
      </w:r>
    </w:p>
    <w:p w:rsidR="0029001E" w:rsidRDefault="0029001E" w:rsidP="005A0077">
      <w:pPr>
        <w:pStyle w:val="NoSpacing"/>
        <w:rPr>
          <w:rStyle w:val="IntenseReference"/>
          <w:rFonts w:ascii="Cambria" w:hAnsi="Cambria"/>
          <w:b w:val="0"/>
          <w:bCs w:val="0"/>
          <w:smallCaps w:val="0"/>
          <w:color w:val="auto"/>
          <w:spacing w:val="0"/>
          <w:sz w:val="24"/>
          <w:szCs w:val="24"/>
          <w:u w:val="none"/>
        </w:rPr>
      </w:pPr>
    </w:p>
    <w:p w:rsidR="0029001E" w:rsidRDefault="0029001E" w:rsidP="005A0077">
      <w:pPr>
        <w:pStyle w:val="NoSpacing"/>
        <w:rPr>
          <w:rStyle w:val="IntenseReference"/>
          <w:rFonts w:ascii="Cambria" w:hAnsi="Cambria"/>
          <w:b w:val="0"/>
          <w:bCs w:val="0"/>
          <w:smallCaps w:val="0"/>
          <w:color w:val="auto"/>
          <w:spacing w:val="0"/>
          <w:sz w:val="24"/>
          <w:szCs w:val="24"/>
          <w:u w:val="none"/>
        </w:rPr>
      </w:pPr>
    </w:p>
    <w:p w:rsidR="0029001E" w:rsidRDefault="0029001E" w:rsidP="005A0077">
      <w:pPr>
        <w:pStyle w:val="NoSpacing"/>
        <w:rPr>
          <w:rStyle w:val="IntenseReference"/>
          <w:rFonts w:ascii="Cambria" w:hAnsi="Cambria"/>
          <w:b w:val="0"/>
          <w:bCs w:val="0"/>
          <w:smallCaps w:val="0"/>
          <w:color w:val="auto"/>
          <w:spacing w:val="0"/>
          <w:sz w:val="24"/>
          <w:szCs w:val="24"/>
        </w:rPr>
      </w:pPr>
      <w:r w:rsidRPr="00B85426">
        <w:rPr>
          <w:rStyle w:val="IntenseReference"/>
          <w:rFonts w:ascii="Cambria" w:hAnsi="Cambria"/>
          <w:b w:val="0"/>
          <w:bCs w:val="0"/>
          <w:smallCaps w:val="0"/>
          <w:color w:val="auto"/>
          <w:spacing w:val="0"/>
          <w:sz w:val="24"/>
          <w:szCs w:val="24"/>
        </w:rPr>
        <w:t>Strengths</w:t>
      </w:r>
    </w:p>
    <w:p w:rsidR="0029001E" w:rsidRDefault="0029001E" w:rsidP="005A0077">
      <w:pPr>
        <w:pStyle w:val="NoSpacing"/>
        <w:rPr>
          <w:rStyle w:val="IntenseReference"/>
          <w:rFonts w:ascii="Cambria" w:hAnsi="Cambria"/>
          <w:b w:val="0"/>
          <w:bCs w:val="0"/>
          <w:smallCaps w:val="0"/>
          <w:color w:val="auto"/>
          <w:spacing w:val="0"/>
          <w:sz w:val="24"/>
          <w:szCs w:val="24"/>
        </w:rPr>
      </w:pPr>
    </w:p>
    <w:p w:rsidR="0029001E" w:rsidRPr="00515D4E" w:rsidRDefault="0090498F" w:rsidP="005A0077">
      <w:pPr>
        <w:pStyle w:val="NoSpacing"/>
        <w:numPr>
          <w:ilvl w:val="0"/>
          <w:numId w:val="22"/>
        </w:numPr>
        <w:rPr>
          <w:rStyle w:val="IntenseReference"/>
          <w:rFonts w:ascii="Cambria" w:hAnsi="Cambria"/>
          <w:b w:val="0"/>
          <w:bCs w:val="0"/>
          <w:smallCaps w:val="0"/>
          <w:color w:val="auto"/>
          <w:spacing w:val="0"/>
          <w:sz w:val="24"/>
          <w:szCs w:val="24"/>
        </w:rPr>
      </w:pPr>
      <w:r w:rsidRPr="00515D4E">
        <w:rPr>
          <w:rStyle w:val="IntenseReference"/>
          <w:rFonts w:ascii="Cambria" w:hAnsi="Cambria"/>
          <w:b w:val="0"/>
          <w:bCs w:val="0"/>
          <w:smallCaps w:val="0"/>
          <w:color w:val="auto"/>
          <w:spacing w:val="0"/>
          <w:sz w:val="24"/>
          <w:szCs w:val="24"/>
          <w:u w:val="none"/>
        </w:rPr>
        <w:t>Our 2015</w:t>
      </w:r>
      <w:r w:rsidR="0029001E" w:rsidRPr="00515D4E">
        <w:rPr>
          <w:rStyle w:val="IntenseReference"/>
          <w:rFonts w:ascii="Cambria" w:hAnsi="Cambria"/>
          <w:b w:val="0"/>
          <w:bCs w:val="0"/>
          <w:smallCaps w:val="0"/>
          <w:color w:val="auto"/>
          <w:spacing w:val="0"/>
          <w:sz w:val="24"/>
          <w:szCs w:val="24"/>
          <w:u w:val="none"/>
        </w:rPr>
        <w:t xml:space="preserve"> </w:t>
      </w:r>
      <w:r w:rsidR="001F38F7" w:rsidRPr="00515D4E">
        <w:rPr>
          <w:rStyle w:val="IntenseReference"/>
          <w:rFonts w:ascii="Cambria" w:hAnsi="Cambria"/>
          <w:b w:val="0"/>
          <w:bCs w:val="0"/>
          <w:smallCaps w:val="0"/>
          <w:color w:val="auto"/>
          <w:spacing w:val="0"/>
          <w:sz w:val="24"/>
          <w:szCs w:val="24"/>
          <w:u w:val="none"/>
        </w:rPr>
        <w:t>HSKI-C</w:t>
      </w:r>
      <w:r w:rsidR="0029001E" w:rsidRPr="00515D4E">
        <w:rPr>
          <w:rStyle w:val="IntenseReference"/>
          <w:rFonts w:ascii="Cambria" w:hAnsi="Cambria"/>
          <w:b w:val="0"/>
          <w:bCs w:val="0"/>
          <w:smallCaps w:val="0"/>
          <w:color w:val="auto"/>
          <w:spacing w:val="0"/>
          <w:sz w:val="24"/>
          <w:szCs w:val="24"/>
          <w:u w:val="none"/>
        </w:rPr>
        <w:t xml:space="preserve"> </w:t>
      </w:r>
      <w:r w:rsidR="00515D4E" w:rsidRPr="00515D4E">
        <w:rPr>
          <w:rStyle w:val="IntenseReference"/>
          <w:rFonts w:ascii="Cambria" w:hAnsi="Cambria"/>
          <w:b w:val="0"/>
          <w:bCs w:val="0"/>
          <w:smallCaps w:val="0"/>
          <w:color w:val="auto"/>
          <w:spacing w:val="0"/>
          <w:sz w:val="24"/>
          <w:szCs w:val="24"/>
          <w:u w:val="none"/>
        </w:rPr>
        <w:t>Federal R</w:t>
      </w:r>
      <w:r w:rsidR="0029001E" w:rsidRPr="00515D4E">
        <w:rPr>
          <w:rStyle w:val="IntenseReference"/>
          <w:rFonts w:ascii="Cambria" w:hAnsi="Cambria"/>
          <w:b w:val="0"/>
          <w:bCs w:val="0"/>
          <w:smallCaps w:val="0"/>
          <w:color w:val="auto"/>
          <w:spacing w:val="0"/>
          <w:sz w:val="24"/>
          <w:szCs w:val="24"/>
          <w:u w:val="none"/>
        </w:rPr>
        <w:t xml:space="preserve">eview determined all areas to be in compliance. </w:t>
      </w:r>
    </w:p>
    <w:p w:rsidR="00515D4E" w:rsidRPr="00515D4E" w:rsidRDefault="00515D4E" w:rsidP="00515D4E">
      <w:pPr>
        <w:pStyle w:val="NoSpacing"/>
        <w:ind w:left="720"/>
        <w:rPr>
          <w:rStyle w:val="IntenseReference"/>
          <w:rFonts w:ascii="Cambria" w:hAnsi="Cambria"/>
          <w:b w:val="0"/>
          <w:bCs w:val="0"/>
          <w:smallCaps w:val="0"/>
          <w:color w:val="auto"/>
          <w:spacing w:val="0"/>
          <w:sz w:val="24"/>
          <w:szCs w:val="24"/>
        </w:rPr>
      </w:pPr>
    </w:p>
    <w:p w:rsidR="0029001E" w:rsidRDefault="0029001E" w:rsidP="00732435">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The program builds trusting relationships with parents and family members.</w:t>
      </w:r>
    </w:p>
    <w:p w:rsidR="00515D4E" w:rsidRDefault="00515D4E" w:rsidP="00515D4E">
      <w:pPr>
        <w:pStyle w:val="NoSpacing"/>
        <w:rPr>
          <w:rStyle w:val="IntenseReference"/>
          <w:rFonts w:ascii="Cambria" w:hAnsi="Cambria"/>
          <w:b w:val="0"/>
          <w:bCs w:val="0"/>
          <w:smallCaps w:val="0"/>
          <w:color w:val="auto"/>
          <w:spacing w:val="0"/>
          <w:sz w:val="24"/>
          <w:szCs w:val="24"/>
          <w:u w:val="none"/>
        </w:rPr>
      </w:pPr>
    </w:p>
    <w:p w:rsidR="0029001E" w:rsidRDefault="0029001E" w:rsidP="00732435">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Fathers Reading Everyday (FRED) offers literacy opportunities for the entire family.</w:t>
      </w:r>
    </w:p>
    <w:p w:rsidR="0029001E" w:rsidRDefault="0029001E" w:rsidP="005A0077">
      <w:pPr>
        <w:pStyle w:val="NoSpacing"/>
        <w:rPr>
          <w:rStyle w:val="IntenseReference"/>
          <w:rFonts w:ascii="Cambria" w:hAnsi="Cambria"/>
          <w:b w:val="0"/>
          <w:bCs w:val="0"/>
          <w:smallCaps w:val="0"/>
          <w:color w:val="auto"/>
          <w:spacing w:val="0"/>
          <w:sz w:val="24"/>
          <w:szCs w:val="24"/>
          <w:u w:val="none"/>
        </w:rPr>
      </w:pPr>
    </w:p>
    <w:p w:rsidR="0029001E" w:rsidRDefault="001F38F7" w:rsidP="00407926">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Our annual Father-Daughter Dance is well attended. </w:t>
      </w:r>
    </w:p>
    <w:p w:rsidR="001F38F7" w:rsidRDefault="001F38F7" w:rsidP="001F38F7">
      <w:pPr>
        <w:pStyle w:val="ListParagraph"/>
        <w:rPr>
          <w:rStyle w:val="IntenseReference"/>
          <w:rFonts w:ascii="Cambria" w:hAnsi="Cambria"/>
          <w:b w:val="0"/>
          <w:bCs w:val="0"/>
          <w:smallCaps w:val="0"/>
          <w:color w:val="auto"/>
          <w:spacing w:val="0"/>
          <w:sz w:val="24"/>
          <w:szCs w:val="24"/>
          <w:u w:val="none"/>
        </w:rPr>
      </w:pPr>
    </w:p>
    <w:p w:rsidR="001F38F7" w:rsidRDefault="001F38F7" w:rsidP="00407926">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Father attendance at parent meetings has improved.</w:t>
      </w:r>
    </w:p>
    <w:p w:rsidR="00D64159" w:rsidRDefault="00D64159" w:rsidP="00D64159">
      <w:pPr>
        <w:pStyle w:val="NoSpacing"/>
        <w:rPr>
          <w:rStyle w:val="IntenseReference"/>
          <w:rFonts w:ascii="Cambria" w:hAnsi="Cambria"/>
          <w:b w:val="0"/>
          <w:bCs w:val="0"/>
          <w:smallCaps w:val="0"/>
          <w:color w:val="auto"/>
          <w:spacing w:val="0"/>
          <w:sz w:val="24"/>
          <w:szCs w:val="24"/>
          <w:u w:val="none"/>
        </w:rPr>
      </w:pPr>
    </w:p>
    <w:p w:rsidR="0029001E" w:rsidRDefault="0029001E" w:rsidP="005A0077">
      <w:pPr>
        <w:pStyle w:val="NoSpacing"/>
        <w:numPr>
          <w:ilvl w:val="0"/>
          <w:numId w:val="22"/>
        </w:numPr>
        <w:rPr>
          <w:rStyle w:val="IntenseReference"/>
          <w:rFonts w:ascii="Cambria" w:hAnsi="Cambria"/>
          <w:b w:val="0"/>
          <w:bCs w:val="0"/>
          <w:smallCaps w:val="0"/>
          <w:color w:val="auto"/>
          <w:spacing w:val="0"/>
          <w:sz w:val="24"/>
          <w:szCs w:val="24"/>
          <w:u w:val="none"/>
        </w:rPr>
      </w:pPr>
      <w:r w:rsidRPr="00512099">
        <w:rPr>
          <w:rStyle w:val="IntenseReference"/>
          <w:rFonts w:ascii="Cambria" w:hAnsi="Cambria"/>
          <w:b w:val="0"/>
          <w:bCs w:val="0"/>
          <w:smallCaps w:val="0"/>
          <w:color w:val="auto"/>
          <w:spacing w:val="0"/>
          <w:sz w:val="24"/>
          <w:szCs w:val="24"/>
          <w:u w:val="none"/>
        </w:rPr>
        <w:t>Multiple community resources are available</w:t>
      </w:r>
      <w:r w:rsidR="00512099">
        <w:rPr>
          <w:rStyle w:val="IntenseReference"/>
          <w:rFonts w:ascii="Cambria" w:hAnsi="Cambria"/>
          <w:b w:val="0"/>
          <w:bCs w:val="0"/>
          <w:smallCaps w:val="0"/>
          <w:color w:val="auto"/>
          <w:spacing w:val="0"/>
          <w:sz w:val="24"/>
          <w:szCs w:val="24"/>
          <w:u w:val="none"/>
        </w:rPr>
        <w:t>.</w:t>
      </w:r>
    </w:p>
    <w:p w:rsidR="00512099" w:rsidRPr="00512099" w:rsidRDefault="00512099" w:rsidP="00512099">
      <w:pPr>
        <w:pStyle w:val="NoSpacing"/>
        <w:rPr>
          <w:rStyle w:val="IntenseReference"/>
          <w:rFonts w:ascii="Cambria" w:hAnsi="Cambria"/>
          <w:b w:val="0"/>
          <w:bCs w:val="0"/>
          <w:smallCaps w:val="0"/>
          <w:color w:val="auto"/>
          <w:spacing w:val="0"/>
          <w:sz w:val="24"/>
          <w:szCs w:val="24"/>
          <w:u w:val="none"/>
        </w:rPr>
      </w:pPr>
    </w:p>
    <w:p w:rsidR="0029001E" w:rsidRDefault="0029001E" w:rsidP="00732435">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The program identifies and responds to family needs through daily contacts, home visits, parent teacher conferences, and providing guest speakers at parent meetings</w:t>
      </w:r>
    </w:p>
    <w:p w:rsidR="0029001E" w:rsidRDefault="0029001E" w:rsidP="005A0077">
      <w:pPr>
        <w:pStyle w:val="NoSpacing"/>
        <w:rPr>
          <w:rStyle w:val="IntenseReference"/>
          <w:rFonts w:ascii="Cambria" w:hAnsi="Cambria"/>
          <w:b w:val="0"/>
          <w:bCs w:val="0"/>
          <w:smallCaps w:val="0"/>
          <w:color w:val="auto"/>
          <w:spacing w:val="0"/>
          <w:sz w:val="24"/>
          <w:szCs w:val="24"/>
          <w:u w:val="none"/>
        </w:rPr>
      </w:pPr>
    </w:p>
    <w:p w:rsidR="0029001E" w:rsidRDefault="0029001E" w:rsidP="00732435">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When a family is in need of services we assist the family, they are referred to an agency in the community for services.  Our coordinator follows up on the referrals and their goal setting process through the daily communication with the families. </w:t>
      </w:r>
    </w:p>
    <w:p w:rsidR="0029001E" w:rsidRDefault="0029001E" w:rsidP="005A0077">
      <w:pPr>
        <w:pStyle w:val="NoSpacing"/>
        <w:rPr>
          <w:rStyle w:val="IntenseReference"/>
          <w:rFonts w:ascii="Cambria" w:hAnsi="Cambria"/>
          <w:b w:val="0"/>
          <w:bCs w:val="0"/>
          <w:smallCaps w:val="0"/>
          <w:color w:val="auto"/>
          <w:spacing w:val="0"/>
          <w:sz w:val="24"/>
          <w:szCs w:val="24"/>
          <w:u w:val="none"/>
        </w:rPr>
      </w:pPr>
    </w:p>
    <w:p w:rsidR="0029001E" w:rsidRDefault="00515D4E" w:rsidP="00732435">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The program partners</w:t>
      </w:r>
      <w:r w:rsidR="0029001E">
        <w:rPr>
          <w:rStyle w:val="IntenseReference"/>
          <w:rFonts w:ascii="Cambria" w:hAnsi="Cambria"/>
          <w:b w:val="0"/>
          <w:bCs w:val="0"/>
          <w:smallCaps w:val="0"/>
          <w:color w:val="auto"/>
          <w:spacing w:val="0"/>
          <w:sz w:val="24"/>
          <w:szCs w:val="24"/>
          <w:u w:val="none"/>
        </w:rPr>
        <w:t xml:space="preserve"> with Early Childhood Intervention (ECI) program to facilitate identification of children with disabilities and facilitate successful transition to early childhood. </w:t>
      </w:r>
    </w:p>
    <w:p w:rsidR="0029001E" w:rsidRDefault="0029001E" w:rsidP="005A0077">
      <w:pPr>
        <w:pStyle w:val="NoSpacing"/>
        <w:rPr>
          <w:rStyle w:val="IntenseReference"/>
          <w:rFonts w:ascii="Cambria" w:hAnsi="Cambria"/>
          <w:b w:val="0"/>
          <w:bCs w:val="0"/>
          <w:smallCaps w:val="0"/>
          <w:color w:val="auto"/>
          <w:spacing w:val="0"/>
          <w:sz w:val="24"/>
          <w:szCs w:val="24"/>
          <w:u w:val="none"/>
        </w:rPr>
      </w:pPr>
    </w:p>
    <w:p w:rsidR="0029001E" w:rsidRDefault="0029001E" w:rsidP="00732435">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Our coordinator communicates with families who may not speak English by providing a translator at the intake process and have the intake paperwork in their language. </w:t>
      </w:r>
    </w:p>
    <w:p w:rsidR="0029001E" w:rsidRDefault="0029001E" w:rsidP="00AA7436">
      <w:pPr>
        <w:pStyle w:val="NoSpacing"/>
        <w:rPr>
          <w:rStyle w:val="IntenseReference"/>
          <w:rFonts w:ascii="Cambria" w:hAnsi="Cambria"/>
          <w:b w:val="0"/>
          <w:bCs w:val="0"/>
          <w:smallCaps w:val="0"/>
          <w:color w:val="auto"/>
          <w:spacing w:val="0"/>
          <w:sz w:val="24"/>
          <w:szCs w:val="24"/>
          <w:u w:val="none"/>
        </w:rPr>
      </w:pPr>
    </w:p>
    <w:p w:rsidR="00A8011B" w:rsidRDefault="00515D4E" w:rsidP="001F38F7">
      <w:pPr>
        <w:pStyle w:val="NoSpacing"/>
        <w:numPr>
          <w:ilvl w:val="0"/>
          <w:numId w:val="22"/>
        </w:numPr>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The</w:t>
      </w:r>
      <w:r w:rsidR="0029001E">
        <w:rPr>
          <w:rStyle w:val="IntenseReference"/>
          <w:rFonts w:ascii="Cambria" w:hAnsi="Cambria"/>
          <w:b w:val="0"/>
          <w:bCs w:val="0"/>
          <w:smallCaps w:val="0"/>
          <w:color w:val="auto"/>
          <w:spacing w:val="0"/>
          <w:sz w:val="24"/>
          <w:szCs w:val="24"/>
          <w:u w:val="none"/>
        </w:rPr>
        <w:t xml:space="preserve"> program </w:t>
      </w:r>
      <w:r w:rsidR="00512099">
        <w:rPr>
          <w:rStyle w:val="IntenseReference"/>
          <w:rFonts w:ascii="Cambria" w:hAnsi="Cambria"/>
          <w:b w:val="0"/>
          <w:bCs w:val="0"/>
          <w:smallCaps w:val="0"/>
          <w:color w:val="auto"/>
          <w:spacing w:val="0"/>
          <w:sz w:val="24"/>
          <w:szCs w:val="24"/>
          <w:u w:val="none"/>
        </w:rPr>
        <w:t>continues to partner</w:t>
      </w:r>
      <w:r w:rsidR="0029001E">
        <w:rPr>
          <w:rStyle w:val="IntenseReference"/>
          <w:rFonts w:ascii="Cambria" w:hAnsi="Cambria"/>
          <w:b w:val="0"/>
          <w:bCs w:val="0"/>
          <w:smallCaps w:val="0"/>
          <w:color w:val="auto"/>
          <w:spacing w:val="0"/>
          <w:sz w:val="24"/>
          <w:szCs w:val="24"/>
          <w:u w:val="none"/>
        </w:rPr>
        <w:t xml:space="preserve"> with the Community Grant to offer language classes to approximately 60 Spanish Speaking Adults twice weekly.  The classes are a direct result of our survey/needs assessment.</w:t>
      </w:r>
    </w:p>
    <w:p w:rsidR="007F2809" w:rsidRDefault="007F2809" w:rsidP="007F2809">
      <w:pPr>
        <w:pStyle w:val="ListParagraph"/>
        <w:rPr>
          <w:rStyle w:val="IntenseReference"/>
          <w:rFonts w:ascii="Cambria" w:hAnsi="Cambria"/>
          <w:b w:val="0"/>
          <w:bCs w:val="0"/>
          <w:smallCaps w:val="0"/>
          <w:color w:val="auto"/>
          <w:spacing w:val="0"/>
          <w:sz w:val="24"/>
          <w:szCs w:val="24"/>
          <w:u w:val="none"/>
        </w:rPr>
      </w:pPr>
    </w:p>
    <w:p w:rsidR="007F2809" w:rsidRDefault="007F2809" w:rsidP="007F2809">
      <w:pPr>
        <w:pStyle w:val="NoSpacing"/>
        <w:ind w:left="720"/>
        <w:rPr>
          <w:rStyle w:val="IntenseReference"/>
          <w:rFonts w:ascii="Cambria" w:hAnsi="Cambria"/>
          <w:b w:val="0"/>
          <w:bCs w:val="0"/>
          <w:smallCaps w:val="0"/>
          <w:color w:val="auto"/>
          <w:spacing w:val="0"/>
          <w:sz w:val="24"/>
          <w:szCs w:val="24"/>
          <w:u w:val="none"/>
        </w:rPr>
      </w:pPr>
    </w:p>
    <w:p w:rsidR="007F2809" w:rsidRPr="00661F76" w:rsidRDefault="001F38F7" w:rsidP="007F2809">
      <w:pPr>
        <w:pStyle w:val="NoSpacing"/>
        <w:rPr>
          <w:rStyle w:val="IntenseReference"/>
          <w:rFonts w:ascii="Cambria" w:hAnsi="Cambria"/>
          <w:b w:val="0"/>
          <w:bCs w:val="0"/>
          <w:smallCaps w:val="0"/>
          <w:color w:val="auto"/>
          <w:spacing w:val="0"/>
          <w:sz w:val="24"/>
          <w:szCs w:val="24"/>
          <w:u w:val="none"/>
        </w:rPr>
      </w:pPr>
      <w:r w:rsidRPr="00661F76">
        <w:rPr>
          <w:rStyle w:val="IntenseReference"/>
          <w:rFonts w:ascii="Cambria" w:hAnsi="Cambria"/>
          <w:b w:val="0"/>
          <w:bCs w:val="0"/>
          <w:smallCaps w:val="0"/>
          <w:color w:val="auto"/>
          <w:spacing w:val="0"/>
          <w:sz w:val="24"/>
          <w:szCs w:val="24"/>
          <w:u w:val="none"/>
        </w:rPr>
        <w:t xml:space="preserve">Weaknesses:  </w:t>
      </w:r>
      <w:r w:rsidR="00FB72D0" w:rsidRPr="00661F76">
        <w:rPr>
          <w:rStyle w:val="IntenseReference"/>
          <w:rFonts w:ascii="Cambria" w:hAnsi="Cambria"/>
          <w:b w:val="0"/>
          <w:bCs w:val="0"/>
          <w:smallCaps w:val="0"/>
          <w:color w:val="auto"/>
          <w:spacing w:val="0"/>
          <w:sz w:val="24"/>
          <w:szCs w:val="24"/>
          <w:u w:val="none"/>
        </w:rPr>
        <w:t>P</w:t>
      </w:r>
      <w:r w:rsidR="00515D4E" w:rsidRPr="00661F76">
        <w:rPr>
          <w:rStyle w:val="IntenseReference"/>
          <w:rFonts w:ascii="Cambria" w:hAnsi="Cambria"/>
          <w:b w:val="0"/>
          <w:bCs w:val="0"/>
          <w:smallCaps w:val="0"/>
          <w:color w:val="auto"/>
          <w:spacing w:val="0"/>
          <w:sz w:val="24"/>
          <w:szCs w:val="24"/>
          <w:u w:val="none"/>
        </w:rPr>
        <w:t>arent participation at meetings continues to be a challenge.</w:t>
      </w:r>
    </w:p>
    <w:p w:rsidR="00515D4E" w:rsidRPr="00661F76" w:rsidRDefault="00515D4E" w:rsidP="007F2809">
      <w:pPr>
        <w:pStyle w:val="NoSpacing"/>
        <w:rPr>
          <w:rStyle w:val="IntenseReference"/>
          <w:rFonts w:ascii="Cambria" w:hAnsi="Cambria"/>
          <w:b w:val="0"/>
          <w:bCs w:val="0"/>
          <w:smallCaps w:val="0"/>
          <w:color w:val="auto"/>
          <w:spacing w:val="0"/>
          <w:sz w:val="24"/>
          <w:szCs w:val="24"/>
          <w:u w:val="none"/>
        </w:rPr>
      </w:pPr>
    </w:p>
    <w:p w:rsidR="00FB72D0" w:rsidRPr="00661F76" w:rsidRDefault="007F2809" w:rsidP="007F2809">
      <w:pPr>
        <w:pStyle w:val="NoSpacing"/>
        <w:rPr>
          <w:rStyle w:val="IntenseReference"/>
          <w:rFonts w:ascii="Cambria" w:hAnsi="Cambria"/>
          <w:b w:val="0"/>
          <w:bCs w:val="0"/>
          <w:smallCaps w:val="0"/>
          <w:color w:val="auto"/>
          <w:spacing w:val="0"/>
          <w:sz w:val="24"/>
          <w:szCs w:val="24"/>
          <w:u w:val="none"/>
        </w:rPr>
      </w:pPr>
      <w:r w:rsidRPr="00661F76">
        <w:rPr>
          <w:rStyle w:val="IntenseReference"/>
          <w:rFonts w:ascii="Cambria" w:hAnsi="Cambria"/>
          <w:b w:val="0"/>
          <w:bCs w:val="0"/>
          <w:smallCaps w:val="0"/>
          <w:color w:val="auto"/>
          <w:spacing w:val="0"/>
          <w:sz w:val="24"/>
          <w:szCs w:val="24"/>
          <w:u w:val="none"/>
        </w:rPr>
        <w:t xml:space="preserve">Plan of Action:  </w:t>
      </w:r>
    </w:p>
    <w:p w:rsidR="00FB72D0" w:rsidRPr="00661F76" w:rsidRDefault="00FB72D0" w:rsidP="007F2809">
      <w:pPr>
        <w:pStyle w:val="NoSpacing"/>
        <w:rPr>
          <w:rStyle w:val="IntenseReference"/>
          <w:rFonts w:ascii="Cambria" w:hAnsi="Cambria"/>
          <w:b w:val="0"/>
          <w:bCs w:val="0"/>
          <w:smallCaps w:val="0"/>
          <w:color w:val="auto"/>
          <w:spacing w:val="0"/>
          <w:sz w:val="24"/>
          <w:szCs w:val="24"/>
          <w:u w:val="none"/>
        </w:rPr>
      </w:pPr>
    </w:p>
    <w:p w:rsidR="00FB72D0" w:rsidRPr="00661F76" w:rsidRDefault="007F2809" w:rsidP="00FB72D0">
      <w:pPr>
        <w:pStyle w:val="NoSpacing"/>
        <w:numPr>
          <w:ilvl w:val="0"/>
          <w:numId w:val="39"/>
        </w:numPr>
        <w:rPr>
          <w:rStyle w:val="IntenseReference"/>
          <w:rFonts w:ascii="Cambria" w:hAnsi="Cambria"/>
          <w:b w:val="0"/>
          <w:bCs w:val="0"/>
          <w:smallCaps w:val="0"/>
          <w:color w:val="auto"/>
          <w:spacing w:val="0"/>
          <w:sz w:val="24"/>
          <w:szCs w:val="24"/>
          <w:u w:val="none"/>
        </w:rPr>
      </w:pPr>
      <w:r w:rsidRPr="00661F76">
        <w:rPr>
          <w:rStyle w:val="IntenseReference"/>
          <w:rFonts w:ascii="Cambria" w:hAnsi="Cambria"/>
          <w:b w:val="0"/>
          <w:bCs w:val="0"/>
          <w:smallCaps w:val="0"/>
          <w:color w:val="auto"/>
          <w:spacing w:val="0"/>
          <w:sz w:val="24"/>
          <w:szCs w:val="24"/>
          <w:u w:val="none"/>
        </w:rPr>
        <w:t xml:space="preserve">Appoint Sub-committee of Policy Council to explore and recommend ways to improve parent attendance.  </w:t>
      </w:r>
    </w:p>
    <w:p w:rsidR="00FB72D0" w:rsidRPr="00661F76" w:rsidRDefault="00FB72D0" w:rsidP="007F2809">
      <w:pPr>
        <w:pStyle w:val="NoSpacing"/>
        <w:rPr>
          <w:rStyle w:val="IntenseReference"/>
          <w:rFonts w:ascii="Cambria" w:hAnsi="Cambria"/>
          <w:b w:val="0"/>
          <w:bCs w:val="0"/>
          <w:smallCaps w:val="0"/>
          <w:color w:val="auto"/>
          <w:spacing w:val="0"/>
          <w:sz w:val="24"/>
          <w:szCs w:val="24"/>
          <w:u w:val="none"/>
        </w:rPr>
      </w:pPr>
    </w:p>
    <w:p w:rsidR="00FB72D0" w:rsidRPr="00661F76" w:rsidRDefault="007F2809" w:rsidP="00FB72D0">
      <w:pPr>
        <w:pStyle w:val="NoSpacing"/>
        <w:numPr>
          <w:ilvl w:val="0"/>
          <w:numId w:val="39"/>
        </w:numPr>
        <w:rPr>
          <w:rStyle w:val="IntenseReference"/>
          <w:rFonts w:ascii="Cambria" w:hAnsi="Cambria"/>
          <w:b w:val="0"/>
          <w:bCs w:val="0"/>
          <w:smallCaps w:val="0"/>
          <w:color w:val="auto"/>
          <w:spacing w:val="0"/>
          <w:sz w:val="24"/>
          <w:szCs w:val="24"/>
          <w:u w:val="none"/>
        </w:rPr>
      </w:pPr>
      <w:r w:rsidRPr="00661F76">
        <w:rPr>
          <w:rStyle w:val="IntenseReference"/>
          <w:rFonts w:ascii="Cambria" w:hAnsi="Cambria"/>
          <w:b w:val="0"/>
          <w:bCs w:val="0"/>
          <w:smallCaps w:val="0"/>
          <w:color w:val="auto"/>
          <w:spacing w:val="0"/>
          <w:sz w:val="24"/>
          <w:szCs w:val="24"/>
          <w:u w:val="none"/>
        </w:rPr>
        <w:t>Utilize parent surveys to determine additional ways attendance can be improved.</w:t>
      </w:r>
      <w:r w:rsidR="00515D4E" w:rsidRPr="00661F76">
        <w:rPr>
          <w:rStyle w:val="IntenseReference"/>
          <w:rFonts w:ascii="Cambria" w:hAnsi="Cambria"/>
          <w:b w:val="0"/>
          <w:bCs w:val="0"/>
          <w:smallCaps w:val="0"/>
          <w:color w:val="auto"/>
          <w:spacing w:val="0"/>
          <w:sz w:val="24"/>
          <w:szCs w:val="24"/>
          <w:u w:val="none"/>
        </w:rPr>
        <w:t xml:space="preserve">  </w:t>
      </w:r>
    </w:p>
    <w:p w:rsidR="00FB72D0" w:rsidRPr="00661F76" w:rsidRDefault="00FB72D0" w:rsidP="007F2809">
      <w:pPr>
        <w:pStyle w:val="NoSpacing"/>
        <w:rPr>
          <w:rStyle w:val="IntenseReference"/>
          <w:rFonts w:ascii="Cambria" w:hAnsi="Cambria"/>
          <w:b w:val="0"/>
          <w:bCs w:val="0"/>
          <w:smallCaps w:val="0"/>
          <w:color w:val="auto"/>
          <w:spacing w:val="0"/>
          <w:sz w:val="24"/>
          <w:szCs w:val="24"/>
          <w:u w:val="none"/>
        </w:rPr>
      </w:pPr>
    </w:p>
    <w:p w:rsidR="001F38F7" w:rsidRPr="00661F76" w:rsidRDefault="00FB72D0" w:rsidP="00FB72D0">
      <w:pPr>
        <w:pStyle w:val="NoSpacing"/>
        <w:numPr>
          <w:ilvl w:val="0"/>
          <w:numId w:val="39"/>
        </w:numPr>
        <w:rPr>
          <w:rStyle w:val="IntenseReference"/>
          <w:rFonts w:ascii="Cambria" w:hAnsi="Cambria"/>
          <w:b w:val="0"/>
          <w:bCs w:val="0"/>
          <w:smallCaps w:val="0"/>
          <w:color w:val="auto"/>
          <w:spacing w:val="0"/>
          <w:sz w:val="24"/>
          <w:szCs w:val="24"/>
          <w:u w:val="none"/>
        </w:rPr>
      </w:pPr>
      <w:r w:rsidRPr="00661F76">
        <w:rPr>
          <w:rStyle w:val="IntenseReference"/>
          <w:rFonts w:ascii="Cambria" w:hAnsi="Cambria"/>
          <w:b w:val="0"/>
          <w:bCs w:val="0"/>
          <w:smallCaps w:val="0"/>
          <w:color w:val="auto"/>
          <w:spacing w:val="0"/>
          <w:sz w:val="24"/>
          <w:szCs w:val="24"/>
          <w:u w:val="none"/>
        </w:rPr>
        <w:t>Use</w:t>
      </w:r>
      <w:r w:rsidR="00515D4E" w:rsidRPr="00661F76">
        <w:rPr>
          <w:rStyle w:val="IntenseReference"/>
          <w:rFonts w:ascii="Cambria" w:hAnsi="Cambria"/>
          <w:b w:val="0"/>
          <w:bCs w:val="0"/>
          <w:smallCaps w:val="0"/>
          <w:color w:val="auto"/>
          <w:spacing w:val="0"/>
          <w:sz w:val="24"/>
          <w:szCs w:val="24"/>
          <w:u w:val="none"/>
        </w:rPr>
        <w:t xml:space="preserve"> student awards at meetings to encourage</w:t>
      </w:r>
      <w:r w:rsidRPr="00661F76">
        <w:rPr>
          <w:rStyle w:val="IntenseReference"/>
          <w:rFonts w:ascii="Cambria" w:hAnsi="Cambria"/>
          <w:b w:val="0"/>
          <w:bCs w:val="0"/>
          <w:smallCaps w:val="0"/>
          <w:color w:val="auto"/>
          <w:spacing w:val="0"/>
          <w:sz w:val="24"/>
          <w:szCs w:val="24"/>
          <w:u w:val="none"/>
        </w:rPr>
        <w:t xml:space="preserve"> partent</w:t>
      </w:r>
      <w:r w:rsidR="00515D4E" w:rsidRPr="00661F76">
        <w:rPr>
          <w:rStyle w:val="IntenseReference"/>
          <w:rFonts w:ascii="Cambria" w:hAnsi="Cambria"/>
          <w:b w:val="0"/>
          <w:bCs w:val="0"/>
          <w:smallCaps w:val="0"/>
          <w:color w:val="auto"/>
          <w:spacing w:val="0"/>
          <w:sz w:val="24"/>
          <w:szCs w:val="24"/>
          <w:u w:val="none"/>
        </w:rPr>
        <w:t xml:space="preserve"> participation.  </w:t>
      </w:r>
    </w:p>
    <w:p w:rsidR="001F38F7" w:rsidRPr="00661F76" w:rsidRDefault="001F38F7" w:rsidP="001F38F7">
      <w:pPr>
        <w:pStyle w:val="NoSpacing"/>
        <w:ind w:left="720"/>
        <w:rPr>
          <w:rStyle w:val="IntenseReference"/>
          <w:rFonts w:ascii="Cambria" w:hAnsi="Cambria"/>
          <w:b w:val="0"/>
          <w:bCs w:val="0"/>
          <w:smallCaps w:val="0"/>
          <w:color w:val="auto"/>
          <w:spacing w:val="0"/>
          <w:sz w:val="24"/>
          <w:szCs w:val="24"/>
          <w:u w:val="none"/>
        </w:rPr>
      </w:pPr>
    </w:p>
    <w:p w:rsidR="00A8011B" w:rsidRPr="007F2809" w:rsidRDefault="00A8011B" w:rsidP="001F38F7">
      <w:pPr>
        <w:pStyle w:val="NoSpacing"/>
        <w:rPr>
          <w:rStyle w:val="IntenseReference"/>
          <w:rFonts w:ascii="Cambria" w:hAnsi="Cambria"/>
          <w:bCs w:val="0"/>
          <w:smallCaps w:val="0"/>
          <w:color w:val="auto"/>
          <w:spacing w:val="0"/>
          <w:sz w:val="24"/>
          <w:szCs w:val="24"/>
          <w:u w:val="none"/>
        </w:rPr>
      </w:pPr>
    </w:p>
    <w:p w:rsidR="00A8011B" w:rsidRDefault="00A8011B" w:rsidP="00A8011B">
      <w:pPr>
        <w:pStyle w:val="ListParagraph"/>
        <w:rPr>
          <w:rStyle w:val="IntenseReference"/>
          <w:rFonts w:ascii="Cambria" w:hAnsi="Cambria"/>
          <w:b w:val="0"/>
          <w:bCs w:val="0"/>
          <w:smallCaps w:val="0"/>
          <w:color w:val="auto"/>
          <w:spacing w:val="0"/>
          <w:sz w:val="24"/>
          <w:szCs w:val="24"/>
          <w:u w:val="none"/>
        </w:rPr>
      </w:pPr>
    </w:p>
    <w:p w:rsidR="0029001E" w:rsidRDefault="0029001E" w:rsidP="006E06A3">
      <w:pPr>
        <w:rPr>
          <w:rStyle w:val="IntenseReference"/>
          <w:rFonts w:ascii="Cambria" w:hAnsi="Cambria"/>
          <w:sz w:val="28"/>
          <w:szCs w:val="28"/>
        </w:rPr>
      </w:pPr>
    </w:p>
    <w:p w:rsidR="007F2809" w:rsidRDefault="007F2809" w:rsidP="006E06A3">
      <w:pPr>
        <w:rPr>
          <w:rStyle w:val="IntenseReference"/>
          <w:rFonts w:ascii="Cambria" w:hAnsi="Cambria"/>
          <w:sz w:val="28"/>
          <w:szCs w:val="28"/>
        </w:rPr>
      </w:pPr>
    </w:p>
    <w:p w:rsidR="007F2809" w:rsidRDefault="007F2809" w:rsidP="006E06A3">
      <w:pPr>
        <w:rPr>
          <w:rStyle w:val="IntenseReference"/>
          <w:rFonts w:ascii="Cambria" w:hAnsi="Cambria"/>
          <w:sz w:val="28"/>
          <w:szCs w:val="28"/>
        </w:rPr>
      </w:pPr>
    </w:p>
    <w:p w:rsidR="0029001E" w:rsidRDefault="0029001E" w:rsidP="006E06A3">
      <w:pPr>
        <w:rPr>
          <w:rStyle w:val="IntenseReference"/>
          <w:rFonts w:ascii="Cambria" w:hAnsi="Cambria"/>
          <w:sz w:val="28"/>
          <w:szCs w:val="28"/>
        </w:rPr>
      </w:pPr>
      <w:r>
        <w:rPr>
          <w:rStyle w:val="IntenseReference"/>
          <w:rFonts w:ascii="Cambria" w:hAnsi="Cambria"/>
          <w:sz w:val="28"/>
          <w:szCs w:val="28"/>
        </w:rPr>
        <w:t>E</w:t>
      </w:r>
      <w:r w:rsidRPr="006E4E17">
        <w:rPr>
          <w:rStyle w:val="IntenseReference"/>
          <w:rFonts w:ascii="Cambria" w:hAnsi="Cambria"/>
          <w:sz w:val="28"/>
          <w:szCs w:val="28"/>
        </w:rPr>
        <w:t>ducation and Early Childhood Development Services</w:t>
      </w:r>
    </w:p>
    <w:p w:rsidR="0029001E" w:rsidRDefault="0029001E" w:rsidP="00B851F3">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 xml:space="preserve">The area of Education was conducted by </w:t>
      </w:r>
      <w:r w:rsidR="00195391">
        <w:rPr>
          <w:rStyle w:val="IntenseReference"/>
          <w:rFonts w:ascii="Cambria" w:hAnsi="Cambria"/>
          <w:b w:val="0"/>
          <w:bCs w:val="0"/>
          <w:smallCaps w:val="0"/>
          <w:color w:val="auto"/>
          <w:spacing w:val="0"/>
          <w:sz w:val="24"/>
          <w:szCs w:val="24"/>
          <w:u w:val="none"/>
        </w:rPr>
        <w:t>Judy Evans, Director and Jamera Williams, parent.</w:t>
      </w:r>
      <w:r w:rsidR="005F77E4">
        <w:rPr>
          <w:rStyle w:val="IntenseReference"/>
          <w:rFonts w:ascii="Cambria" w:hAnsi="Cambria"/>
          <w:b w:val="0"/>
          <w:bCs w:val="0"/>
          <w:smallCaps w:val="0"/>
          <w:color w:val="auto"/>
          <w:spacing w:val="0"/>
          <w:sz w:val="24"/>
          <w:szCs w:val="24"/>
          <w:u w:val="none"/>
        </w:rPr>
        <w:t xml:space="preserve"> </w:t>
      </w:r>
      <w:r>
        <w:rPr>
          <w:rStyle w:val="IntenseReference"/>
          <w:rFonts w:ascii="Cambria" w:hAnsi="Cambria"/>
          <w:b w:val="0"/>
          <w:bCs w:val="0"/>
          <w:smallCaps w:val="0"/>
          <w:color w:val="auto"/>
          <w:spacing w:val="0"/>
          <w:sz w:val="24"/>
          <w:szCs w:val="24"/>
          <w:u w:val="none"/>
        </w:rPr>
        <w:t xml:space="preserve">   The assessment was made by on site observation, completion of the Program </w:t>
      </w:r>
      <w:r w:rsidR="009B1AE2">
        <w:rPr>
          <w:rStyle w:val="IntenseReference"/>
          <w:rFonts w:ascii="Cambria" w:hAnsi="Cambria"/>
          <w:b w:val="0"/>
          <w:bCs w:val="0"/>
          <w:smallCaps w:val="0"/>
          <w:color w:val="auto"/>
          <w:spacing w:val="0"/>
          <w:sz w:val="24"/>
          <w:szCs w:val="24"/>
          <w:u w:val="none"/>
        </w:rPr>
        <w:t>Self-Assessment</w:t>
      </w:r>
      <w:r w:rsidR="00195391">
        <w:rPr>
          <w:rStyle w:val="IntenseReference"/>
          <w:rFonts w:ascii="Cambria" w:hAnsi="Cambria"/>
          <w:b w:val="0"/>
          <w:bCs w:val="0"/>
          <w:smallCaps w:val="0"/>
          <w:color w:val="auto"/>
          <w:spacing w:val="0"/>
          <w:sz w:val="24"/>
          <w:szCs w:val="24"/>
          <w:u w:val="none"/>
        </w:rPr>
        <w:t xml:space="preserve"> booklet, and </w:t>
      </w:r>
      <w:r w:rsidR="00FB72D0">
        <w:rPr>
          <w:rStyle w:val="IntenseReference"/>
          <w:rFonts w:ascii="Cambria" w:hAnsi="Cambria"/>
          <w:b w:val="0"/>
          <w:bCs w:val="0"/>
          <w:smallCaps w:val="0"/>
          <w:color w:val="auto"/>
          <w:spacing w:val="0"/>
          <w:sz w:val="24"/>
          <w:szCs w:val="24"/>
          <w:u w:val="none"/>
        </w:rPr>
        <w:t>conversations with</w:t>
      </w:r>
      <w:r>
        <w:rPr>
          <w:rStyle w:val="IntenseReference"/>
          <w:rFonts w:ascii="Cambria" w:hAnsi="Cambria"/>
          <w:b w:val="0"/>
          <w:bCs w:val="0"/>
          <w:smallCaps w:val="0"/>
          <w:color w:val="auto"/>
          <w:spacing w:val="0"/>
          <w:sz w:val="24"/>
          <w:szCs w:val="24"/>
          <w:u w:val="none"/>
        </w:rPr>
        <w:t xml:space="preserve"> Sherry Fair, Education Coordinator.</w:t>
      </w:r>
    </w:p>
    <w:p w:rsidR="0029001E" w:rsidRDefault="0029001E" w:rsidP="00B851F3">
      <w:pPr>
        <w:pStyle w:val="NoSpacing"/>
        <w:rPr>
          <w:rStyle w:val="IntenseReference"/>
          <w:rFonts w:ascii="Cambria" w:hAnsi="Cambria"/>
          <w:b w:val="0"/>
          <w:bCs w:val="0"/>
          <w:smallCaps w:val="0"/>
          <w:color w:val="auto"/>
          <w:spacing w:val="0"/>
          <w:sz w:val="24"/>
          <w:szCs w:val="24"/>
          <w:u w:val="none"/>
        </w:rPr>
      </w:pPr>
    </w:p>
    <w:p w:rsidR="0029001E" w:rsidRPr="00B851F3" w:rsidRDefault="0029001E" w:rsidP="00B851F3">
      <w:pPr>
        <w:pStyle w:val="NoSpacing"/>
        <w:rPr>
          <w:rStyle w:val="IntenseReference"/>
          <w:rFonts w:ascii="Cambria" w:hAnsi="Cambria"/>
          <w:b w:val="0"/>
          <w:bCs w:val="0"/>
          <w:smallCaps w:val="0"/>
          <w:color w:val="auto"/>
          <w:spacing w:val="0"/>
          <w:sz w:val="24"/>
          <w:szCs w:val="24"/>
          <w:u w:val="none"/>
        </w:rPr>
      </w:pPr>
    </w:p>
    <w:p w:rsidR="0029001E" w:rsidRDefault="0029001E" w:rsidP="00175E68">
      <w:pPr>
        <w:jc w:val="center"/>
        <w:rPr>
          <w:rFonts w:ascii="Cambria" w:hAnsi="Cambria"/>
          <w:color w:val="FF0000"/>
          <w:lang w:val="en-US"/>
        </w:rPr>
      </w:pPr>
      <w:r w:rsidRPr="00175E68">
        <w:rPr>
          <w:rFonts w:ascii="Cambria" w:hAnsi="Cambria"/>
          <w:color w:val="FF0000"/>
          <w:lang w:val="en-US"/>
        </w:rPr>
        <w:t>Individualization</w:t>
      </w:r>
    </w:p>
    <w:p w:rsidR="0029001E" w:rsidRDefault="0029001E" w:rsidP="00175E68">
      <w:pPr>
        <w:rPr>
          <w:rFonts w:ascii="Cambria" w:hAnsi="Cambria"/>
          <w:u w:val="single"/>
          <w:lang w:val="en-US"/>
        </w:rPr>
      </w:pPr>
      <w:r w:rsidRPr="00175E68">
        <w:rPr>
          <w:rFonts w:ascii="Cambria" w:hAnsi="Cambria"/>
          <w:u w:val="single"/>
          <w:lang w:val="en-US"/>
        </w:rPr>
        <w:t>Strengths</w:t>
      </w:r>
    </w:p>
    <w:p w:rsidR="0029001E" w:rsidRPr="00175E68" w:rsidRDefault="0029001E" w:rsidP="00E949C3">
      <w:pPr>
        <w:numPr>
          <w:ilvl w:val="0"/>
          <w:numId w:val="23"/>
        </w:numPr>
        <w:rPr>
          <w:rFonts w:ascii="Cambria" w:hAnsi="Cambria"/>
          <w:lang w:val="en-US"/>
        </w:rPr>
      </w:pPr>
      <w:r w:rsidRPr="00175E68">
        <w:rPr>
          <w:rFonts w:ascii="Cambria" w:hAnsi="Cambria"/>
          <w:lang w:val="en-US"/>
        </w:rPr>
        <w:t xml:space="preserve">A review of files shows substantial evidence of individualized </w:t>
      </w:r>
      <w:r>
        <w:rPr>
          <w:rFonts w:ascii="Cambria" w:hAnsi="Cambria"/>
          <w:lang w:val="en-US"/>
        </w:rPr>
        <w:t>planning.</w:t>
      </w:r>
    </w:p>
    <w:p w:rsidR="0029001E" w:rsidRDefault="0029001E" w:rsidP="00E949C3">
      <w:pPr>
        <w:pStyle w:val="NoSpacing"/>
        <w:numPr>
          <w:ilvl w:val="0"/>
          <w:numId w:val="23"/>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w:t>
      </w:r>
      <w:r w:rsidR="00B54819">
        <w:rPr>
          <w:rStyle w:val="IntenseReference"/>
          <w:rFonts w:ascii="Cambria" w:hAnsi="Cambria"/>
          <w:b w:val="0"/>
          <w:bCs w:val="0"/>
          <w:smallCaps w:val="0"/>
          <w:color w:val="auto"/>
          <w:spacing w:val="0"/>
          <w:u w:val="none"/>
        </w:rPr>
        <w:t xml:space="preserve"> 2014</w:t>
      </w:r>
      <w:r w:rsidRPr="00E97B04">
        <w:rPr>
          <w:rStyle w:val="IntenseReference"/>
          <w:rFonts w:ascii="Cambria" w:hAnsi="Cambria"/>
          <w:b w:val="0"/>
          <w:bCs w:val="0"/>
          <w:smallCaps w:val="0"/>
          <w:color w:val="auto"/>
          <w:spacing w:val="0"/>
          <w:u w:val="none"/>
        </w:rPr>
        <w:t xml:space="preserve"> </w:t>
      </w:r>
      <w:r w:rsidR="00B54819">
        <w:rPr>
          <w:rStyle w:val="IntenseReference"/>
          <w:rFonts w:ascii="Cambria" w:hAnsi="Cambria"/>
          <w:b w:val="0"/>
          <w:bCs w:val="0"/>
          <w:smallCaps w:val="0"/>
          <w:color w:val="auto"/>
          <w:spacing w:val="0"/>
          <w:u w:val="none"/>
        </w:rPr>
        <w:t>HSKI-C</w:t>
      </w:r>
      <w:r w:rsidRPr="00E97B04">
        <w:rPr>
          <w:rStyle w:val="IntenseReference"/>
          <w:rFonts w:ascii="Cambria" w:hAnsi="Cambria"/>
          <w:b w:val="0"/>
          <w:bCs w:val="0"/>
          <w:smallCaps w:val="0"/>
          <w:color w:val="auto"/>
          <w:spacing w:val="0"/>
          <w:u w:val="none"/>
        </w:rPr>
        <w:t xml:space="preserve"> </w:t>
      </w:r>
      <w:r w:rsidR="00195391">
        <w:rPr>
          <w:rStyle w:val="IntenseReference"/>
          <w:rFonts w:ascii="Cambria" w:hAnsi="Cambria"/>
          <w:b w:val="0"/>
          <w:bCs w:val="0"/>
          <w:smallCaps w:val="0"/>
          <w:color w:val="auto"/>
          <w:spacing w:val="0"/>
          <w:u w:val="none"/>
        </w:rPr>
        <w:t xml:space="preserve">Federal Review </w:t>
      </w:r>
      <w:r w:rsidRPr="00E97B04">
        <w:rPr>
          <w:rStyle w:val="IntenseReference"/>
          <w:rFonts w:ascii="Cambria" w:hAnsi="Cambria"/>
          <w:b w:val="0"/>
          <w:bCs w:val="0"/>
          <w:smallCaps w:val="0"/>
          <w:color w:val="auto"/>
          <w:spacing w:val="0"/>
          <w:u w:val="none"/>
        </w:rPr>
        <w:t>indicate</w:t>
      </w:r>
      <w:r>
        <w:rPr>
          <w:rStyle w:val="IntenseReference"/>
          <w:rFonts w:ascii="Cambria" w:hAnsi="Cambria"/>
          <w:b w:val="0"/>
          <w:bCs w:val="0"/>
          <w:smallCaps w:val="0"/>
          <w:color w:val="auto"/>
          <w:spacing w:val="0"/>
          <w:u w:val="none"/>
        </w:rPr>
        <w:t>d</w:t>
      </w:r>
      <w:r w:rsidRPr="00E97B04">
        <w:rPr>
          <w:rStyle w:val="IntenseReference"/>
          <w:rFonts w:ascii="Cambria" w:hAnsi="Cambria"/>
          <w:b w:val="0"/>
          <w:bCs w:val="0"/>
          <w:smallCaps w:val="0"/>
          <w:color w:val="auto"/>
          <w:spacing w:val="0"/>
          <w:u w:val="none"/>
        </w:rPr>
        <w:t xml:space="preserve"> no findings in </w:t>
      </w:r>
      <w:r>
        <w:rPr>
          <w:rStyle w:val="IntenseReference"/>
          <w:rFonts w:ascii="Cambria" w:hAnsi="Cambria"/>
          <w:b w:val="0"/>
          <w:bCs w:val="0"/>
          <w:smallCaps w:val="0"/>
          <w:color w:val="auto"/>
          <w:spacing w:val="0"/>
          <w:u w:val="none"/>
        </w:rPr>
        <w:t xml:space="preserve">this area.   The 2011 Review rated all classrooms using the CLASS (Classroom Assessment Scoring System. The review rated our teachers above the national average in all domains.  </w:t>
      </w:r>
    </w:p>
    <w:p w:rsidR="0029001E" w:rsidRPr="00E97B04" w:rsidRDefault="0029001E" w:rsidP="00E97B04">
      <w:pPr>
        <w:pStyle w:val="NoSpacing"/>
        <w:rPr>
          <w:rFonts w:ascii="Cambria" w:hAnsi="Cambria"/>
        </w:rPr>
      </w:pPr>
    </w:p>
    <w:p w:rsidR="009B1AE2" w:rsidRPr="00FF558C" w:rsidRDefault="0029001E" w:rsidP="00FF558C">
      <w:pPr>
        <w:numPr>
          <w:ilvl w:val="0"/>
          <w:numId w:val="23"/>
        </w:numPr>
        <w:jc w:val="both"/>
        <w:rPr>
          <w:rFonts w:ascii="Cambria" w:hAnsi="Cambria"/>
          <w:lang w:val="en-US"/>
        </w:rPr>
      </w:pPr>
      <w:r>
        <w:rPr>
          <w:rFonts w:ascii="Cambria" w:hAnsi="Cambria"/>
          <w:lang w:val="en-US"/>
        </w:rPr>
        <w:t>Our program uses</w:t>
      </w:r>
      <w:r w:rsidRPr="00E97B04">
        <w:rPr>
          <w:rFonts w:ascii="Cambria" w:hAnsi="Cambria"/>
          <w:lang w:val="en-US"/>
        </w:rPr>
        <w:t xml:space="preserve"> the Galileo database and assessment system. Galileo provides feedback for individualized attention while also tracking progress to drive instruction.</w:t>
      </w:r>
      <w:r w:rsidR="00FF558C">
        <w:rPr>
          <w:rFonts w:ascii="Cambria" w:hAnsi="Cambria"/>
          <w:lang w:val="en-US"/>
        </w:rPr>
        <w:t xml:space="preserve">  Students are tracked on an ongoing </w:t>
      </w:r>
      <w:r w:rsidR="00C31315">
        <w:rPr>
          <w:rFonts w:ascii="Cambria" w:hAnsi="Cambria"/>
          <w:lang w:val="en-US"/>
        </w:rPr>
        <w:t>basis</w:t>
      </w:r>
      <w:r w:rsidR="00FF558C">
        <w:rPr>
          <w:rFonts w:ascii="Cambria" w:hAnsi="Cambria"/>
          <w:lang w:val="en-US"/>
        </w:rPr>
        <w:t xml:space="preserve"> and formally assessed three times a year.</w:t>
      </w:r>
    </w:p>
    <w:p w:rsidR="0029001E" w:rsidRDefault="0029001E" w:rsidP="00E949C3">
      <w:pPr>
        <w:numPr>
          <w:ilvl w:val="0"/>
          <w:numId w:val="23"/>
        </w:numPr>
        <w:jc w:val="both"/>
        <w:rPr>
          <w:rFonts w:ascii="Cambria" w:hAnsi="Cambria"/>
          <w:lang w:val="en-US"/>
        </w:rPr>
      </w:pPr>
      <w:r>
        <w:rPr>
          <w:rFonts w:ascii="Cambria" w:hAnsi="Cambria"/>
          <w:lang w:val="en-US"/>
        </w:rPr>
        <w:t>The Education Coordinator provides effective one on one mentoring to assist with behavior management and increase student performance.</w:t>
      </w:r>
    </w:p>
    <w:p w:rsidR="0029001E" w:rsidRDefault="0029001E" w:rsidP="00E949C3">
      <w:pPr>
        <w:numPr>
          <w:ilvl w:val="0"/>
          <w:numId w:val="23"/>
        </w:numPr>
        <w:jc w:val="both"/>
        <w:rPr>
          <w:rFonts w:ascii="Cambria" w:hAnsi="Cambria"/>
          <w:lang w:val="en-US"/>
        </w:rPr>
      </w:pPr>
      <w:r>
        <w:rPr>
          <w:rFonts w:ascii="Cambria" w:hAnsi="Cambria"/>
          <w:lang w:val="en-US"/>
        </w:rPr>
        <w:t>Professional Learning Communities (PLC’S) are utilized weekly and allows collaboration and crossover between school and home.</w:t>
      </w:r>
    </w:p>
    <w:p w:rsidR="0029001E" w:rsidRDefault="00651599" w:rsidP="00E949C3">
      <w:pPr>
        <w:numPr>
          <w:ilvl w:val="0"/>
          <w:numId w:val="23"/>
        </w:numPr>
        <w:jc w:val="both"/>
        <w:rPr>
          <w:rFonts w:ascii="Cambria" w:hAnsi="Cambria"/>
          <w:lang w:val="en-US"/>
        </w:rPr>
      </w:pPr>
      <w:r>
        <w:rPr>
          <w:rFonts w:ascii="Cambria" w:hAnsi="Cambria"/>
          <w:lang w:val="en-US"/>
        </w:rPr>
        <w:t>The Education Coordinator and Head Start Director are</w:t>
      </w:r>
      <w:r w:rsidR="0029001E">
        <w:rPr>
          <w:rFonts w:ascii="Cambria" w:hAnsi="Cambria"/>
          <w:lang w:val="en-US"/>
        </w:rPr>
        <w:t xml:space="preserve"> certified CLASS rater</w:t>
      </w:r>
      <w:r>
        <w:rPr>
          <w:rFonts w:ascii="Cambria" w:hAnsi="Cambria"/>
          <w:lang w:val="en-US"/>
        </w:rPr>
        <w:t>s and provide</w:t>
      </w:r>
      <w:r w:rsidR="0029001E">
        <w:rPr>
          <w:rFonts w:ascii="Cambria" w:hAnsi="Cambria"/>
          <w:lang w:val="en-US"/>
        </w:rPr>
        <w:t xml:space="preserve"> </w:t>
      </w:r>
      <w:r w:rsidR="00B54819">
        <w:rPr>
          <w:rFonts w:ascii="Cambria" w:hAnsi="Cambria"/>
          <w:lang w:val="en-US"/>
        </w:rPr>
        <w:t>onsite</w:t>
      </w:r>
      <w:r w:rsidR="0029001E">
        <w:rPr>
          <w:rFonts w:ascii="Cambria" w:hAnsi="Cambria"/>
          <w:lang w:val="en-US"/>
        </w:rPr>
        <w:t xml:space="preserve"> CLASS training to empower staff to meet rigorous Head Start teaching standards.</w:t>
      </w:r>
    </w:p>
    <w:p w:rsidR="00B54819" w:rsidRDefault="0029001E" w:rsidP="00E949C3">
      <w:pPr>
        <w:numPr>
          <w:ilvl w:val="0"/>
          <w:numId w:val="23"/>
        </w:numPr>
        <w:jc w:val="both"/>
        <w:rPr>
          <w:rFonts w:ascii="Cambria" w:hAnsi="Cambria"/>
          <w:lang w:val="en-US"/>
        </w:rPr>
      </w:pPr>
      <w:r w:rsidRPr="00B54819">
        <w:rPr>
          <w:rFonts w:ascii="Cambria" w:hAnsi="Cambria"/>
          <w:lang w:val="en-US"/>
        </w:rPr>
        <w:t xml:space="preserve">Hunt County Head Start </w:t>
      </w:r>
      <w:r w:rsidR="00702FB2" w:rsidRPr="00B54819">
        <w:rPr>
          <w:rFonts w:ascii="Cambria" w:hAnsi="Cambria"/>
          <w:lang w:val="en-US"/>
        </w:rPr>
        <w:t>leads in technology</w:t>
      </w:r>
      <w:r w:rsidR="00661F76">
        <w:rPr>
          <w:rFonts w:ascii="Cambria" w:hAnsi="Cambria"/>
          <w:lang w:val="en-US"/>
        </w:rPr>
        <w:t xml:space="preserve"> with</w:t>
      </w:r>
      <w:r w:rsidRPr="00B54819">
        <w:rPr>
          <w:rFonts w:ascii="Cambria" w:hAnsi="Cambria"/>
          <w:lang w:val="en-US"/>
        </w:rPr>
        <w:t xml:space="preserve"> a lab</w:t>
      </w:r>
      <w:r w:rsidR="00B54819">
        <w:rPr>
          <w:rFonts w:ascii="Cambria" w:hAnsi="Cambria"/>
          <w:lang w:val="en-US"/>
        </w:rPr>
        <w:t xml:space="preserve"> at each center</w:t>
      </w:r>
      <w:r w:rsidRPr="00B54819">
        <w:rPr>
          <w:rFonts w:ascii="Cambria" w:hAnsi="Cambria"/>
          <w:lang w:val="en-US"/>
        </w:rPr>
        <w:t xml:space="preserve"> and a prome</w:t>
      </w:r>
      <w:r w:rsidR="00B54819">
        <w:rPr>
          <w:rFonts w:ascii="Cambria" w:hAnsi="Cambria"/>
          <w:lang w:val="en-US"/>
        </w:rPr>
        <w:t>t</w:t>
      </w:r>
      <w:r w:rsidR="00661F76">
        <w:rPr>
          <w:rFonts w:ascii="Cambria" w:hAnsi="Cambria"/>
          <w:lang w:val="en-US"/>
        </w:rPr>
        <w:t>hium board in every classroom at</w:t>
      </w:r>
      <w:r w:rsidR="00B54819">
        <w:rPr>
          <w:rFonts w:ascii="Cambria" w:hAnsi="Cambria"/>
          <w:lang w:val="en-US"/>
        </w:rPr>
        <w:t xml:space="preserve"> all three centers. </w:t>
      </w:r>
      <w:r w:rsidR="00084B24" w:rsidRPr="00B54819">
        <w:rPr>
          <w:rFonts w:ascii="Cambria" w:hAnsi="Cambria"/>
          <w:lang w:val="en-US"/>
        </w:rPr>
        <w:t xml:space="preserve">All teachers have IPADS. </w:t>
      </w:r>
      <w:r w:rsidR="009B1AE2" w:rsidRPr="00B54819">
        <w:rPr>
          <w:rFonts w:ascii="Cambria" w:hAnsi="Cambria"/>
          <w:lang w:val="en-US"/>
        </w:rPr>
        <w:t xml:space="preserve"> The Commerce site has an IPAD station for Head Start students. </w:t>
      </w:r>
      <w:r w:rsidR="00702FB2" w:rsidRPr="00B54819">
        <w:rPr>
          <w:rFonts w:ascii="Cambria" w:hAnsi="Cambria"/>
          <w:lang w:val="en-US"/>
        </w:rPr>
        <w:t>Parents al</w:t>
      </w:r>
      <w:r w:rsidR="00B54819">
        <w:rPr>
          <w:rFonts w:ascii="Cambria" w:hAnsi="Cambria"/>
          <w:lang w:val="en-US"/>
        </w:rPr>
        <w:t xml:space="preserve">so have access to a parent lab and a computer lab.  Students at the LP Waters have at least </w:t>
      </w:r>
      <w:r w:rsidR="00097F24">
        <w:rPr>
          <w:rFonts w:ascii="Cambria" w:hAnsi="Cambria"/>
          <w:lang w:val="en-US"/>
        </w:rPr>
        <w:t>one student IPAD per classroom to enhance individual progress.</w:t>
      </w:r>
    </w:p>
    <w:p w:rsidR="00B54819" w:rsidRDefault="00B54819" w:rsidP="00E949C3">
      <w:pPr>
        <w:numPr>
          <w:ilvl w:val="0"/>
          <w:numId w:val="23"/>
        </w:numPr>
        <w:jc w:val="both"/>
        <w:rPr>
          <w:rFonts w:ascii="Cambria" w:hAnsi="Cambria"/>
          <w:lang w:val="en-US"/>
        </w:rPr>
      </w:pPr>
      <w:r>
        <w:rPr>
          <w:rFonts w:ascii="Cambria" w:hAnsi="Cambria"/>
          <w:lang w:val="en-US"/>
        </w:rPr>
        <w:lastRenderedPageBreak/>
        <w:t>The classroom environments are print rich with interactive letter and vocabulary walls.</w:t>
      </w:r>
      <w:r w:rsidR="00702FB2" w:rsidRPr="00B54819">
        <w:rPr>
          <w:rFonts w:ascii="Cambria" w:hAnsi="Cambria"/>
          <w:lang w:val="en-US"/>
        </w:rPr>
        <w:t xml:space="preserve">  </w:t>
      </w:r>
    </w:p>
    <w:p w:rsidR="0029001E" w:rsidRPr="00B54819" w:rsidRDefault="0029001E" w:rsidP="00E949C3">
      <w:pPr>
        <w:numPr>
          <w:ilvl w:val="0"/>
          <w:numId w:val="23"/>
        </w:numPr>
        <w:jc w:val="both"/>
        <w:rPr>
          <w:rFonts w:ascii="Cambria" w:hAnsi="Cambria"/>
          <w:lang w:val="en-US"/>
        </w:rPr>
      </w:pPr>
      <w:r w:rsidRPr="00B54819">
        <w:rPr>
          <w:rFonts w:ascii="Cambria" w:hAnsi="Cambria"/>
          <w:lang w:val="en-US"/>
        </w:rPr>
        <w:t xml:space="preserve">Families have the opportunity to be involved in the lesson planning process through Professional Learning Communities.  This planning happens on a weekly basis. </w:t>
      </w:r>
    </w:p>
    <w:p w:rsidR="009B1AE2" w:rsidRDefault="009B1AE2" w:rsidP="00E949C3">
      <w:pPr>
        <w:numPr>
          <w:ilvl w:val="0"/>
          <w:numId w:val="23"/>
        </w:numPr>
        <w:jc w:val="both"/>
        <w:rPr>
          <w:rFonts w:ascii="Cambria" w:hAnsi="Cambria"/>
          <w:lang w:val="en-US"/>
        </w:rPr>
      </w:pPr>
      <w:r>
        <w:rPr>
          <w:rFonts w:ascii="Cambria" w:hAnsi="Cambria"/>
          <w:lang w:val="en-US"/>
        </w:rPr>
        <w:t xml:space="preserve">The Education Coordinator is highly visible and available to all three sites.  She communicates frequently personally, by phone or email to ensure </w:t>
      </w:r>
      <w:r w:rsidR="00097F24">
        <w:rPr>
          <w:rFonts w:ascii="Cambria" w:hAnsi="Cambria"/>
          <w:lang w:val="en-US"/>
        </w:rPr>
        <w:t>success.</w:t>
      </w:r>
    </w:p>
    <w:p w:rsidR="00FB72D0" w:rsidRDefault="00FB72D0" w:rsidP="007D454D">
      <w:pPr>
        <w:jc w:val="both"/>
        <w:rPr>
          <w:rFonts w:ascii="Cambria" w:hAnsi="Cambria"/>
          <w:u w:val="single"/>
          <w:lang w:val="en-US"/>
        </w:rPr>
      </w:pPr>
    </w:p>
    <w:p w:rsidR="0029001E" w:rsidRPr="00A651DD" w:rsidRDefault="0029001E" w:rsidP="007D454D">
      <w:pPr>
        <w:jc w:val="both"/>
        <w:rPr>
          <w:rFonts w:ascii="Cambria" w:hAnsi="Cambria"/>
          <w:color w:val="FF0000"/>
          <w:u w:val="single"/>
          <w:lang w:val="en-US"/>
        </w:rPr>
      </w:pPr>
      <w:r w:rsidRPr="00A651DD">
        <w:rPr>
          <w:rFonts w:ascii="Cambria" w:hAnsi="Cambria"/>
          <w:color w:val="FF0000"/>
          <w:u w:val="single"/>
          <w:lang w:val="en-US"/>
        </w:rPr>
        <w:t>Weaknesses</w:t>
      </w:r>
    </w:p>
    <w:p w:rsidR="0029001E" w:rsidRPr="00A651DD" w:rsidRDefault="00A651DD" w:rsidP="00A651DD">
      <w:pPr>
        <w:jc w:val="both"/>
        <w:rPr>
          <w:rFonts w:ascii="Cambria" w:hAnsi="Cambria"/>
          <w:color w:val="FF0000"/>
          <w:lang w:val="en-US"/>
        </w:rPr>
      </w:pPr>
      <w:r w:rsidRPr="00A651DD">
        <w:rPr>
          <w:rFonts w:ascii="Cambria" w:hAnsi="Cambria"/>
          <w:color w:val="FF0000"/>
          <w:lang w:val="en-US"/>
        </w:rPr>
        <w:t>Daily greeting individual students as they arrive is not consistent across all three sites.</w:t>
      </w:r>
    </w:p>
    <w:p w:rsidR="00A651DD" w:rsidRPr="00A651DD" w:rsidRDefault="00A651DD" w:rsidP="00A651DD">
      <w:pPr>
        <w:jc w:val="both"/>
        <w:rPr>
          <w:rFonts w:ascii="Cambria" w:hAnsi="Cambria"/>
          <w:color w:val="FF0000"/>
          <w:lang w:val="en-US"/>
        </w:rPr>
      </w:pPr>
    </w:p>
    <w:p w:rsidR="00A651DD" w:rsidRPr="00A651DD" w:rsidRDefault="00A651DD" w:rsidP="00A651DD">
      <w:pPr>
        <w:jc w:val="both"/>
        <w:rPr>
          <w:rFonts w:ascii="Cambria" w:hAnsi="Cambria"/>
          <w:color w:val="FF0000"/>
          <w:lang w:val="en-US"/>
        </w:rPr>
      </w:pPr>
      <w:r w:rsidRPr="00A651DD">
        <w:rPr>
          <w:rFonts w:ascii="Cambria" w:hAnsi="Cambria"/>
          <w:color w:val="FF0000"/>
          <w:lang w:val="en-US"/>
        </w:rPr>
        <w:t>Plan of Action:</w:t>
      </w:r>
    </w:p>
    <w:p w:rsidR="00A651DD" w:rsidRPr="00A651DD" w:rsidRDefault="00A651DD" w:rsidP="00A651DD">
      <w:pPr>
        <w:jc w:val="both"/>
        <w:rPr>
          <w:rFonts w:ascii="Cambria" w:hAnsi="Cambria"/>
          <w:color w:val="FF0000"/>
          <w:lang w:val="en-US"/>
        </w:rPr>
      </w:pPr>
      <w:r w:rsidRPr="00A651DD">
        <w:rPr>
          <w:rFonts w:ascii="Cambria" w:hAnsi="Cambria"/>
          <w:color w:val="FF0000"/>
          <w:lang w:val="en-US"/>
        </w:rPr>
        <w:t>Fall Head Start training will specifically include the requirement to greet arriving students daily.</w:t>
      </w:r>
    </w:p>
    <w:p w:rsidR="00A651DD" w:rsidRPr="00A651DD" w:rsidRDefault="00A651DD" w:rsidP="00A651DD">
      <w:pPr>
        <w:jc w:val="both"/>
        <w:rPr>
          <w:rFonts w:ascii="Cambria" w:hAnsi="Cambria"/>
          <w:color w:val="FF0000"/>
          <w:lang w:val="en-US"/>
        </w:rPr>
      </w:pPr>
      <w:r w:rsidRPr="00A651DD">
        <w:rPr>
          <w:rFonts w:ascii="Cambria" w:hAnsi="Cambria"/>
          <w:color w:val="FF0000"/>
          <w:lang w:val="en-US"/>
        </w:rPr>
        <w:t>Walkthroughs will provide tracking data to ensure accountability.</w:t>
      </w:r>
    </w:p>
    <w:p w:rsidR="0029001E" w:rsidRDefault="0029001E" w:rsidP="007D454D">
      <w:pPr>
        <w:jc w:val="both"/>
        <w:rPr>
          <w:rFonts w:ascii="Cambria" w:hAnsi="Cambria"/>
          <w:lang w:val="en-US"/>
        </w:rPr>
      </w:pPr>
    </w:p>
    <w:p w:rsidR="0029001E" w:rsidRDefault="0029001E" w:rsidP="00702C44">
      <w:pPr>
        <w:jc w:val="center"/>
        <w:rPr>
          <w:rFonts w:ascii="Cambria" w:hAnsi="Cambria"/>
          <w:color w:val="FF0000"/>
          <w:lang w:val="en-US"/>
        </w:rPr>
      </w:pPr>
      <w:r w:rsidRPr="00702C44">
        <w:rPr>
          <w:rFonts w:ascii="Cambria" w:hAnsi="Cambria"/>
          <w:color w:val="FF0000"/>
          <w:lang w:val="en-US"/>
        </w:rPr>
        <w:t>Curriculum and Assessment</w:t>
      </w:r>
    </w:p>
    <w:p w:rsidR="0029001E" w:rsidRPr="00702C44" w:rsidRDefault="0029001E" w:rsidP="00702C44">
      <w:pPr>
        <w:rPr>
          <w:rFonts w:ascii="Cambria" w:hAnsi="Cambria"/>
          <w:u w:val="single"/>
          <w:lang w:val="en-US"/>
        </w:rPr>
      </w:pPr>
      <w:r w:rsidRPr="00702C44">
        <w:rPr>
          <w:rFonts w:ascii="Cambria" w:hAnsi="Cambria"/>
          <w:u w:val="single"/>
          <w:lang w:val="en-US"/>
        </w:rPr>
        <w:t>Strengths</w:t>
      </w:r>
    </w:p>
    <w:p w:rsidR="0029001E" w:rsidRPr="00B12FB0" w:rsidRDefault="00195391" w:rsidP="00B12FB0">
      <w:pPr>
        <w:numPr>
          <w:ilvl w:val="0"/>
          <w:numId w:val="25"/>
        </w:numPr>
        <w:rPr>
          <w:rFonts w:ascii="Cambria" w:hAnsi="Cambria"/>
          <w:color w:val="000000"/>
          <w:lang w:val="en-US"/>
        </w:rPr>
      </w:pPr>
      <w:r>
        <w:rPr>
          <w:rStyle w:val="IntenseReference"/>
          <w:rFonts w:ascii="Cambria" w:hAnsi="Cambria"/>
          <w:b w:val="0"/>
          <w:bCs w:val="0"/>
          <w:smallCaps w:val="0"/>
          <w:color w:val="000000"/>
          <w:spacing w:val="0"/>
          <w:u w:val="none"/>
        </w:rPr>
        <w:t>The 2015 HSKI-C Federal Review</w:t>
      </w:r>
      <w:r w:rsidR="0029001E" w:rsidRPr="00B12FB0">
        <w:rPr>
          <w:rStyle w:val="IntenseReference"/>
          <w:rFonts w:ascii="Cambria" w:hAnsi="Cambria"/>
          <w:b w:val="0"/>
          <w:bCs w:val="0"/>
          <w:smallCaps w:val="0"/>
          <w:color w:val="000000"/>
          <w:spacing w:val="0"/>
          <w:u w:val="none"/>
        </w:rPr>
        <w:t xml:space="preserve"> indicated no findings in this area</w:t>
      </w:r>
    </w:p>
    <w:p w:rsidR="0029001E" w:rsidRDefault="0029001E" w:rsidP="00B12FB0">
      <w:pPr>
        <w:pStyle w:val="NoSpacing"/>
        <w:numPr>
          <w:ilvl w:val="0"/>
          <w:numId w:val="25"/>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 curriculum is research-based and correlated with the Head Start outcomes and Pre-K guidelines.  The outcomes and guidelines specifically address oral language, literacy and school readiness domains.</w:t>
      </w:r>
    </w:p>
    <w:p w:rsidR="0029001E" w:rsidRDefault="0029001E" w:rsidP="00702C44">
      <w:pPr>
        <w:pStyle w:val="NoSpacing"/>
        <w:rPr>
          <w:rStyle w:val="IntenseReference"/>
          <w:rFonts w:ascii="Cambria" w:hAnsi="Cambria"/>
          <w:b w:val="0"/>
          <w:bCs w:val="0"/>
          <w:smallCaps w:val="0"/>
          <w:color w:val="auto"/>
          <w:spacing w:val="0"/>
          <w:u w:val="none"/>
        </w:rPr>
      </w:pPr>
    </w:p>
    <w:p w:rsidR="0029001E" w:rsidRDefault="00195391" w:rsidP="000B3DCA">
      <w:pPr>
        <w:pStyle w:val="NoSpacing"/>
        <w:numPr>
          <w:ilvl w:val="0"/>
          <w:numId w:val="14"/>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The 2011 Federal Review </w:t>
      </w:r>
      <w:r w:rsidR="0029001E">
        <w:rPr>
          <w:rStyle w:val="IntenseReference"/>
          <w:rFonts w:ascii="Cambria" w:hAnsi="Cambria"/>
          <w:b w:val="0"/>
          <w:bCs w:val="0"/>
          <w:smallCaps w:val="0"/>
          <w:color w:val="auto"/>
          <w:spacing w:val="0"/>
          <w:u w:val="none"/>
        </w:rPr>
        <w:t xml:space="preserve">rated all classrooms using the CLASS (Classroom Assessment Scoring System.) Our teacher ranked above the national average in all areas. </w:t>
      </w:r>
      <w:r>
        <w:rPr>
          <w:rStyle w:val="IntenseReference"/>
          <w:rFonts w:ascii="Cambria" w:hAnsi="Cambria"/>
          <w:b w:val="0"/>
          <w:bCs w:val="0"/>
          <w:smallCaps w:val="0"/>
          <w:color w:val="auto"/>
          <w:spacing w:val="0"/>
          <w:u w:val="none"/>
        </w:rPr>
        <w:t>The teachers are monitored used the CLASS system weekly by our CLASS reliable raters.</w:t>
      </w:r>
      <w:r w:rsidR="0029001E">
        <w:rPr>
          <w:rStyle w:val="IntenseReference"/>
          <w:rFonts w:ascii="Cambria" w:hAnsi="Cambria"/>
          <w:b w:val="0"/>
          <w:bCs w:val="0"/>
          <w:smallCaps w:val="0"/>
          <w:color w:val="auto"/>
          <w:spacing w:val="0"/>
          <w:u w:val="none"/>
        </w:rPr>
        <w:t xml:space="preserve"> </w:t>
      </w:r>
    </w:p>
    <w:p w:rsidR="001328B3" w:rsidRDefault="001328B3" w:rsidP="001328B3">
      <w:pPr>
        <w:pStyle w:val="NoSpacing"/>
        <w:ind w:left="720"/>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 next Federal CLASS review will be 2016.</w:t>
      </w:r>
    </w:p>
    <w:p w:rsidR="0029001E" w:rsidRDefault="0029001E" w:rsidP="00B12FB0">
      <w:pPr>
        <w:pStyle w:val="NoSpacing"/>
        <w:ind w:left="360"/>
        <w:rPr>
          <w:rStyle w:val="IntenseReference"/>
          <w:rFonts w:ascii="Cambria" w:hAnsi="Cambria"/>
          <w:b w:val="0"/>
          <w:bCs w:val="0"/>
          <w:smallCaps w:val="0"/>
          <w:color w:val="auto"/>
          <w:spacing w:val="0"/>
          <w:u w:val="none"/>
        </w:rPr>
      </w:pPr>
    </w:p>
    <w:p w:rsidR="0029001E" w:rsidRDefault="0029001E" w:rsidP="00702C44">
      <w:pPr>
        <w:pStyle w:val="NoSpacing"/>
        <w:rPr>
          <w:rStyle w:val="IntenseReference"/>
          <w:rFonts w:ascii="Cambria" w:hAnsi="Cambria"/>
          <w:b w:val="0"/>
          <w:bCs w:val="0"/>
          <w:smallCaps w:val="0"/>
          <w:color w:val="auto"/>
          <w:spacing w:val="0"/>
          <w:u w:val="none"/>
        </w:rPr>
      </w:pPr>
    </w:p>
    <w:p w:rsidR="0029001E" w:rsidRDefault="0029001E" w:rsidP="00B12FB0">
      <w:pPr>
        <w:pStyle w:val="NoSpacing"/>
        <w:numPr>
          <w:ilvl w:val="0"/>
          <w:numId w:val="26"/>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Curriculum planning is done weekly with participation of parents and teachers. </w:t>
      </w:r>
    </w:p>
    <w:p w:rsidR="0029001E" w:rsidRDefault="0029001E" w:rsidP="00702C44">
      <w:pPr>
        <w:pStyle w:val="NoSpacing"/>
        <w:rPr>
          <w:rStyle w:val="IntenseReference"/>
          <w:rFonts w:ascii="Cambria" w:hAnsi="Cambria"/>
          <w:b w:val="0"/>
          <w:bCs w:val="0"/>
          <w:smallCaps w:val="0"/>
          <w:color w:val="auto"/>
          <w:spacing w:val="0"/>
          <w:u w:val="none"/>
        </w:rPr>
      </w:pPr>
    </w:p>
    <w:p w:rsidR="0029001E" w:rsidRDefault="0029001E" w:rsidP="00B12FB0">
      <w:pPr>
        <w:pStyle w:val="NoSpacing"/>
        <w:numPr>
          <w:ilvl w:val="0"/>
          <w:numId w:val="26"/>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Galileo tracks progress and provides feedback for planning and individualization.</w:t>
      </w:r>
    </w:p>
    <w:p w:rsidR="0029001E" w:rsidRDefault="0029001E" w:rsidP="00702C44">
      <w:pPr>
        <w:pStyle w:val="NoSpacing"/>
        <w:rPr>
          <w:rStyle w:val="IntenseReference"/>
          <w:rFonts w:ascii="Cambria" w:hAnsi="Cambria"/>
          <w:b w:val="0"/>
          <w:bCs w:val="0"/>
          <w:smallCaps w:val="0"/>
          <w:color w:val="auto"/>
          <w:spacing w:val="0"/>
          <w:u w:val="none"/>
        </w:rPr>
      </w:pPr>
    </w:p>
    <w:p w:rsidR="0029001E" w:rsidRDefault="0029001E" w:rsidP="00B12FB0">
      <w:pPr>
        <w:numPr>
          <w:ilvl w:val="0"/>
          <w:numId w:val="26"/>
        </w:numPr>
        <w:jc w:val="both"/>
        <w:rPr>
          <w:rFonts w:ascii="Cambria" w:hAnsi="Cambria"/>
          <w:lang w:val="en-US"/>
        </w:rPr>
      </w:pPr>
      <w:r>
        <w:rPr>
          <w:rFonts w:ascii="Cambria" w:hAnsi="Cambria"/>
          <w:lang w:val="en-US"/>
        </w:rPr>
        <w:t xml:space="preserve">Although each site uses a curriculum selected by its district, all sites use the same assessment system.  All curriculums and assessments are aligned to pre-K and Head Start standards.   All sites are closely monitored, evaluated and supported by the same education coordinator.  </w:t>
      </w:r>
    </w:p>
    <w:p w:rsidR="00E711DA" w:rsidRDefault="00E711DA" w:rsidP="00E711DA">
      <w:pPr>
        <w:pStyle w:val="ListParagraph"/>
        <w:rPr>
          <w:rFonts w:ascii="Cambria" w:hAnsi="Cambria"/>
          <w:lang w:val="en-US"/>
        </w:rPr>
      </w:pPr>
    </w:p>
    <w:p w:rsidR="0029001E" w:rsidRPr="00702C44" w:rsidRDefault="0029001E" w:rsidP="00702C44">
      <w:pPr>
        <w:rPr>
          <w:rFonts w:ascii="Cambria" w:hAnsi="Cambria"/>
          <w:lang w:val="en-US"/>
        </w:rPr>
      </w:pPr>
    </w:p>
    <w:p w:rsidR="0029001E" w:rsidRDefault="0029001E" w:rsidP="002B7F56">
      <w:pPr>
        <w:jc w:val="center"/>
        <w:rPr>
          <w:rFonts w:ascii="Cambria" w:hAnsi="Cambria"/>
          <w:color w:val="FF0000"/>
          <w:lang w:val="en-US"/>
        </w:rPr>
      </w:pPr>
      <w:r w:rsidRPr="002B7F56">
        <w:rPr>
          <w:rFonts w:ascii="Cambria" w:hAnsi="Cambria"/>
          <w:color w:val="FF0000"/>
          <w:lang w:val="en-US"/>
        </w:rPr>
        <w:lastRenderedPageBreak/>
        <w:t>Child Outcomes</w:t>
      </w:r>
    </w:p>
    <w:p w:rsidR="0029001E" w:rsidRDefault="0029001E" w:rsidP="002B7F56">
      <w:pPr>
        <w:jc w:val="center"/>
        <w:rPr>
          <w:rFonts w:ascii="Cambria" w:hAnsi="Cambria"/>
          <w:color w:val="FF0000"/>
          <w:lang w:val="en-US"/>
        </w:rPr>
      </w:pPr>
    </w:p>
    <w:p w:rsidR="0029001E" w:rsidRDefault="0029001E" w:rsidP="002B7F56">
      <w:pPr>
        <w:rPr>
          <w:rFonts w:ascii="Cambria" w:hAnsi="Cambria"/>
          <w:lang w:val="en-US"/>
        </w:rPr>
      </w:pPr>
      <w:r w:rsidRPr="002B7F56">
        <w:rPr>
          <w:rFonts w:ascii="Cambria" w:hAnsi="Cambria"/>
          <w:lang w:val="en-US"/>
        </w:rPr>
        <w:t>Strengths</w:t>
      </w:r>
      <w:r>
        <w:rPr>
          <w:rFonts w:ascii="Cambria" w:hAnsi="Cambria"/>
          <w:lang w:val="en-US"/>
        </w:rPr>
        <w:t>:</w:t>
      </w:r>
    </w:p>
    <w:p w:rsidR="0029001E" w:rsidRDefault="0029001E" w:rsidP="00195391">
      <w:pPr>
        <w:pStyle w:val="NoSpacing"/>
        <w:numPr>
          <w:ilvl w:val="0"/>
          <w:numId w:val="38"/>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w:t>
      </w:r>
      <w:r w:rsidR="00097F24">
        <w:rPr>
          <w:rStyle w:val="IntenseReference"/>
          <w:rFonts w:ascii="Cambria" w:hAnsi="Cambria"/>
          <w:b w:val="0"/>
          <w:bCs w:val="0"/>
          <w:smallCaps w:val="0"/>
          <w:color w:val="auto"/>
          <w:spacing w:val="0"/>
          <w:u w:val="none"/>
        </w:rPr>
        <w:t xml:space="preserve"> 2014 HSKI-C </w:t>
      </w:r>
      <w:r w:rsidRPr="00E97B04">
        <w:rPr>
          <w:rStyle w:val="IntenseReference"/>
          <w:rFonts w:ascii="Cambria" w:hAnsi="Cambria"/>
          <w:b w:val="0"/>
          <w:bCs w:val="0"/>
          <w:smallCaps w:val="0"/>
          <w:color w:val="auto"/>
          <w:spacing w:val="0"/>
          <w:u w:val="none"/>
        </w:rPr>
        <w:t xml:space="preserve"> Federal Monitoring review indicate</w:t>
      </w:r>
      <w:r>
        <w:rPr>
          <w:rStyle w:val="IntenseReference"/>
          <w:rFonts w:ascii="Cambria" w:hAnsi="Cambria"/>
          <w:b w:val="0"/>
          <w:bCs w:val="0"/>
          <w:smallCaps w:val="0"/>
          <w:color w:val="auto"/>
          <w:spacing w:val="0"/>
          <w:u w:val="none"/>
        </w:rPr>
        <w:t>d</w:t>
      </w:r>
      <w:r w:rsidRPr="00E97B04">
        <w:rPr>
          <w:rStyle w:val="IntenseReference"/>
          <w:rFonts w:ascii="Cambria" w:hAnsi="Cambria"/>
          <w:b w:val="0"/>
          <w:bCs w:val="0"/>
          <w:smallCaps w:val="0"/>
          <w:color w:val="auto"/>
          <w:spacing w:val="0"/>
          <w:u w:val="none"/>
        </w:rPr>
        <w:t xml:space="preserve"> no findings in </w:t>
      </w:r>
      <w:r>
        <w:rPr>
          <w:rStyle w:val="IntenseReference"/>
          <w:rFonts w:ascii="Cambria" w:hAnsi="Cambria"/>
          <w:b w:val="0"/>
          <w:bCs w:val="0"/>
          <w:smallCaps w:val="0"/>
          <w:color w:val="auto"/>
          <w:spacing w:val="0"/>
          <w:u w:val="none"/>
        </w:rPr>
        <w:t>this area.</w:t>
      </w:r>
    </w:p>
    <w:p w:rsidR="0029001E" w:rsidRDefault="0029001E" w:rsidP="002B7F56">
      <w:pPr>
        <w:pStyle w:val="NoSpacing"/>
        <w:rPr>
          <w:rStyle w:val="IntenseReference"/>
          <w:rFonts w:ascii="Cambria" w:hAnsi="Cambria"/>
          <w:b w:val="0"/>
          <w:bCs w:val="0"/>
          <w:smallCaps w:val="0"/>
          <w:color w:val="auto"/>
          <w:spacing w:val="0"/>
          <w:u w:val="none"/>
        </w:rPr>
      </w:pPr>
    </w:p>
    <w:p w:rsidR="0029001E" w:rsidRPr="00195391" w:rsidRDefault="0029001E" w:rsidP="00195391">
      <w:pPr>
        <w:pStyle w:val="ListParagraph"/>
        <w:numPr>
          <w:ilvl w:val="0"/>
          <w:numId w:val="38"/>
        </w:numPr>
        <w:jc w:val="both"/>
        <w:rPr>
          <w:rFonts w:ascii="Cambria" w:hAnsi="Cambria"/>
          <w:lang w:val="en-US"/>
        </w:rPr>
      </w:pPr>
      <w:r w:rsidRPr="00195391">
        <w:rPr>
          <w:rFonts w:ascii="Cambria" w:hAnsi="Cambria"/>
          <w:lang w:val="en-US"/>
        </w:rPr>
        <w:t>The Education Coordinator evaluates the education component by using child outcomes data and makes changes accordingly.</w:t>
      </w:r>
    </w:p>
    <w:p w:rsidR="0029001E" w:rsidRPr="00195391" w:rsidRDefault="0029001E" w:rsidP="00195391">
      <w:pPr>
        <w:pStyle w:val="ListParagraph"/>
        <w:numPr>
          <w:ilvl w:val="0"/>
          <w:numId w:val="38"/>
        </w:numPr>
        <w:jc w:val="both"/>
        <w:rPr>
          <w:rFonts w:ascii="Cambria" w:hAnsi="Cambria"/>
          <w:lang w:val="en-US"/>
        </w:rPr>
      </w:pPr>
      <w:r w:rsidRPr="00195391">
        <w:rPr>
          <w:rFonts w:ascii="Cambria" w:hAnsi="Cambria"/>
          <w:lang w:val="en-US"/>
        </w:rPr>
        <w:t>Galileo is an effective system for recording results of child outcome measurement so they can be analyzed effectively.</w:t>
      </w:r>
    </w:p>
    <w:p w:rsidR="0029001E" w:rsidRDefault="0029001E" w:rsidP="002B7F56">
      <w:pPr>
        <w:jc w:val="both"/>
        <w:rPr>
          <w:rFonts w:ascii="Cambria" w:hAnsi="Cambria"/>
          <w:lang w:val="en-US"/>
        </w:rPr>
      </w:pPr>
    </w:p>
    <w:p w:rsidR="00FB72D0" w:rsidRDefault="00FB72D0" w:rsidP="002B7F56">
      <w:pPr>
        <w:jc w:val="both"/>
        <w:rPr>
          <w:rFonts w:ascii="Cambria" w:hAnsi="Cambria"/>
          <w:b/>
          <w:lang w:val="en-US"/>
        </w:rPr>
      </w:pPr>
    </w:p>
    <w:p w:rsidR="00FB72D0" w:rsidRDefault="00FB72D0" w:rsidP="002B7F56">
      <w:pPr>
        <w:jc w:val="both"/>
        <w:rPr>
          <w:rFonts w:ascii="Cambria" w:hAnsi="Cambria"/>
          <w:b/>
          <w:lang w:val="en-US"/>
        </w:rPr>
      </w:pPr>
    </w:p>
    <w:p w:rsidR="0029001E" w:rsidRPr="00C77BAA" w:rsidRDefault="0029001E" w:rsidP="002B7F56">
      <w:pPr>
        <w:jc w:val="both"/>
        <w:rPr>
          <w:rFonts w:ascii="Cambria" w:hAnsi="Cambria"/>
          <w:lang w:val="en-US"/>
        </w:rPr>
      </w:pPr>
      <w:r w:rsidRPr="00C77BAA">
        <w:rPr>
          <w:rFonts w:ascii="Cambria" w:hAnsi="Cambria"/>
          <w:lang w:val="en-US"/>
        </w:rPr>
        <w:t>Weaknesses:</w:t>
      </w:r>
    </w:p>
    <w:p w:rsidR="00E711DA" w:rsidRPr="00C77BAA" w:rsidRDefault="001328B3" w:rsidP="00E711DA">
      <w:pPr>
        <w:jc w:val="both"/>
        <w:rPr>
          <w:rFonts w:ascii="Cambria" w:hAnsi="Cambria"/>
          <w:lang w:val="en-US"/>
        </w:rPr>
      </w:pPr>
      <w:r w:rsidRPr="00C77BAA">
        <w:rPr>
          <w:rFonts w:ascii="Cambria" w:hAnsi="Cambria"/>
          <w:lang w:val="en-US"/>
        </w:rPr>
        <w:t>Although our Science scores have improved, further improvement is needed.</w:t>
      </w:r>
    </w:p>
    <w:p w:rsidR="001328B3" w:rsidRPr="00C77BAA" w:rsidRDefault="00E711DA" w:rsidP="00E711DA">
      <w:pPr>
        <w:jc w:val="both"/>
        <w:rPr>
          <w:rFonts w:ascii="Cambria" w:hAnsi="Cambria"/>
          <w:lang w:val="en-US"/>
        </w:rPr>
      </w:pPr>
      <w:r w:rsidRPr="00C77BAA">
        <w:rPr>
          <w:rFonts w:ascii="Cambria" w:hAnsi="Cambria"/>
          <w:lang w:val="en-US"/>
        </w:rPr>
        <w:t xml:space="preserve">Plan of Action: </w:t>
      </w:r>
    </w:p>
    <w:p w:rsidR="00C77BAA" w:rsidRPr="00C77BAA" w:rsidRDefault="00E711DA" w:rsidP="00E711DA">
      <w:pPr>
        <w:jc w:val="both"/>
        <w:rPr>
          <w:rFonts w:ascii="Cambria" w:hAnsi="Cambria"/>
          <w:lang w:val="en-US"/>
        </w:rPr>
      </w:pPr>
      <w:r w:rsidRPr="00C77BAA">
        <w:rPr>
          <w:rFonts w:ascii="Cambria" w:hAnsi="Cambria"/>
          <w:lang w:val="en-US"/>
        </w:rPr>
        <w:t xml:space="preserve"> Develop</w:t>
      </w:r>
      <w:r w:rsidR="00097F24" w:rsidRPr="00C77BAA">
        <w:rPr>
          <w:rFonts w:ascii="Cambria" w:hAnsi="Cambria"/>
          <w:lang w:val="en-US"/>
        </w:rPr>
        <w:t xml:space="preserve"> </w:t>
      </w:r>
      <w:r w:rsidRPr="00C77BAA">
        <w:rPr>
          <w:rFonts w:ascii="Cambria" w:hAnsi="Cambria"/>
          <w:lang w:val="en-US"/>
        </w:rPr>
        <w:t xml:space="preserve"> STEM</w:t>
      </w:r>
      <w:r w:rsidR="00C77BAA" w:rsidRPr="00C77BAA">
        <w:rPr>
          <w:rFonts w:ascii="Cambria" w:hAnsi="Cambria"/>
          <w:lang w:val="en-US"/>
        </w:rPr>
        <w:t xml:space="preserve"> (Science, Technology, Engineering and Mathematics)</w:t>
      </w:r>
      <w:r w:rsidRPr="00C77BAA">
        <w:rPr>
          <w:rFonts w:ascii="Cambria" w:hAnsi="Cambria"/>
          <w:lang w:val="en-US"/>
        </w:rPr>
        <w:t xml:space="preserve"> Labs at all 3 centers</w:t>
      </w:r>
      <w:r w:rsidR="00C77BAA" w:rsidRPr="00C77BAA">
        <w:rPr>
          <w:rFonts w:ascii="Cambria" w:hAnsi="Cambria"/>
          <w:lang w:val="en-US"/>
        </w:rPr>
        <w:t>.</w:t>
      </w:r>
    </w:p>
    <w:p w:rsidR="00C77BAA" w:rsidRPr="00C77BAA" w:rsidRDefault="00C77BAA" w:rsidP="00E711DA">
      <w:pPr>
        <w:jc w:val="both"/>
        <w:rPr>
          <w:rFonts w:ascii="Cambria" w:hAnsi="Cambria"/>
          <w:lang w:val="en-US"/>
        </w:rPr>
      </w:pPr>
      <w:r w:rsidRPr="00C77BAA">
        <w:rPr>
          <w:rFonts w:ascii="Cambria" w:hAnsi="Cambria"/>
          <w:lang w:val="en-US"/>
        </w:rPr>
        <w:t xml:space="preserve">Specifically collaborate/share with center principals to facilitate ongoing planning/budgeting for Science activities.  </w:t>
      </w:r>
    </w:p>
    <w:p w:rsidR="00E711DA" w:rsidRDefault="00E711DA" w:rsidP="002B7F56">
      <w:pPr>
        <w:jc w:val="both"/>
        <w:rPr>
          <w:rFonts w:ascii="Cambria" w:hAnsi="Cambria"/>
          <w:lang w:val="en-US"/>
        </w:rPr>
      </w:pPr>
    </w:p>
    <w:p w:rsidR="00702FB2" w:rsidRPr="00290DD6" w:rsidRDefault="00702FB2" w:rsidP="00290DD6">
      <w:pPr>
        <w:jc w:val="both"/>
        <w:rPr>
          <w:rFonts w:ascii="Cambria" w:hAnsi="Cambria"/>
          <w:i/>
          <w:lang w:val="en-US"/>
        </w:rPr>
      </w:pPr>
    </w:p>
    <w:p w:rsidR="0029001E" w:rsidRDefault="0029001E" w:rsidP="003B09A9">
      <w:pPr>
        <w:rPr>
          <w:rStyle w:val="IntenseReference"/>
          <w:rFonts w:ascii="Cambria" w:hAnsi="Cambria"/>
          <w:sz w:val="28"/>
          <w:szCs w:val="28"/>
        </w:rPr>
      </w:pPr>
      <w:r w:rsidRPr="003B09A9">
        <w:rPr>
          <w:rStyle w:val="IntenseReference"/>
          <w:rFonts w:ascii="Cambria" w:hAnsi="Cambria"/>
          <w:sz w:val="28"/>
          <w:szCs w:val="28"/>
        </w:rPr>
        <w:t>Enrol</w:t>
      </w:r>
      <w:r>
        <w:rPr>
          <w:rStyle w:val="IntenseReference"/>
          <w:rFonts w:ascii="Cambria" w:hAnsi="Cambria"/>
          <w:sz w:val="28"/>
          <w:szCs w:val="28"/>
        </w:rPr>
        <w:t>l</w:t>
      </w:r>
      <w:r w:rsidRPr="003B09A9">
        <w:rPr>
          <w:rStyle w:val="IntenseReference"/>
          <w:rFonts w:ascii="Cambria" w:hAnsi="Cambria"/>
          <w:sz w:val="28"/>
          <w:szCs w:val="28"/>
        </w:rPr>
        <w:t>ment, Recruitment, Selection, Eligibility, and Attendance</w:t>
      </w:r>
    </w:p>
    <w:p w:rsidR="0029001E" w:rsidRDefault="0029001E" w:rsidP="0050363F">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lang w:val="en-GB"/>
        </w:rPr>
        <w:t xml:space="preserve">Assessment of the area </w:t>
      </w:r>
      <w:r w:rsidR="00C77BAA">
        <w:rPr>
          <w:rStyle w:val="IntenseReference"/>
          <w:rFonts w:ascii="Cambria" w:hAnsi="Cambria"/>
          <w:b w:val="0"/>
          <w:bCs w:val="0"/>
          <w:smallCaps w:val="0"/>
          <w:color w:val="auto"/>
          <w:spacing w:val="0"/>
          <w:sz w:val="24"/>
          <w:szCs w:val="24"/>
          <w:u w:val="none"/>
          <w:lang w:val="en-GB"/>
        </w:rPr>
        <w:t>Enrollment</w:t>
      </w:r>
      <w:r>
        <w:rPr>
          <w:rStyle w:val="IntenseReference"/>
          <w:rFonts w:ascii="Cambria" w:hAnsi="Cambria"/>
          <w:b w:val="0"/>
          <w:bCs w:val="0"/>
          <w:smallCaps w:val="0"/>
          <w:color w:val="auto"/>
          <w:spacing w:val="0"/>
          <w:sz w:val="24"/>
          <w:szCs w:val="24"/>
          <w:u w:val="none"/>
          <w:lang w:val="en-GB"/>
        </w:rPr>
        <w:t xml:space="preserve">, Recruitment, Selection, Eligibility, and Attendance </w:t>
      </w:r>
      <w:r>
        <w:rPr>
          <w:rStyle w:val="IntenseReference"/>
          <w:rFonts w:ascii="Cambria" w:hAnsi="Cambria"/>
          <w:b w:val="0"/>
          <w:bCs w:val="0"/>
          <w:smallCaps w:val="0"/>
          <w:color w:val="auto"/>
          <w:spacing w:val="0"/>
          <w:sz w:val="24"/>
          <w:szCs w:val="24"/>
          <w:u w:val="none"/>
        </w:rPr>
        <w:t xml:space="preserve">was conducted </w:t>
      </w:r>
      <w:r w:rsidR="005F77E4">
        <w:rPr>
          <w:rStyle w:val="IntenseReference"/>
          <w:rFonts w:ascii="Cambria" w:hAnsi="Cambria"/>
          <w:b w:val="0"/>
          <w:bCs w:val="0"/>
          <w:smallCaps w:val="0"/>
          <w:color w:val="auto"/>
          <w:spacing w:val="0"/>
          <w:sz w:val="24"/>
          <w:szCs w:val="24"/>
          <w:u w:val="none"/>
        </w:rPr>
        <w:t xml:space="preserve">by </w:t>
      </w:r>
      <w:r w:rsidR="00097F24">
        <w:rPr>
          <w:rStyle w:val="IntenseReference"/>
          <w:rFonts w:ascii="Cambria" w:hAnsi="Cambria"/>
          <w:b w:val="0"/>
          <w:bCs w:val="0"/>
          <w:smallCaps w:val="0"/>
          <w:color w:val="auto"/>
          <w:spacing w:val="0"/>
          <w:sz w:val="24"/>
          <w:szCs w:val="24"/>
          <w:u w:val="none"/>
        </w:rPr>
        <w:t>Toni Royall, Health and Disabilities Coordinator, Dr. Kim Butcher, Governing Body Liaison and Pat Park, Community Representative.</w:t>
      </w:r>
      <w:r w:rsidR="00702FB2">
        <w:rPr>
          <w:rStyle w:val="IntenseReference"/>
          <w:rFonts w:ascii="Cambria" w:hAnsi="Cambria"/>
          <w:b w:val="0"/>
          <w:bCs w:val="0"/>
          <w:smallCaps w:val="0"/>
          <w:color w:val="auto"/>
          <w:spacing w:val="0"/>
          <w:sz w:val="24"/>
          <w:szCs w:val="24"/>
          <w:u w:val="none"/>
        </w:rPr>
        <w:t xml:space="preserve"> </w:t>
      </w:r>
      <w:r w:rsidR="00B169EC">
        <w:rPr>
          <w:rStyle w:val="IntenseReference"/>
          <w:rFonts w:ascii="Cambria" w:hAnsi="Cambria"/>
          <w:b w:val="0"/>
          <w:bCs w:val="0"/>
          <w:smallCaps w:val="0"/>
          <w:color w:val="auto"/>
          <w:spacing w:val="0"/>
          <w:sz w:val="24"/>
          <w:szCs w:val="24"/>
          <w:u w:val="none"/>
        </w:rPr>
        <w:t xml:space="preserve"> </w:t>
      </w:r>
      <w:r>
        <w:rPr>
          <w:rStyle w:val="IntenseReference"/>
          <w:rFonts w:ascii="Cambria" w:hAnsi="Cambria"/>
          <w:b w:val="0"/>
          <w:bCs w:val="0"/>
          <w:smallCaps w:val="0"/>
          <w:color w:val="auto"/>
          <w:spacing w:val="0"/>
          <w:sz w:val="24"/>
          <w:szCs w:val="24"/>
          <w:u w:val="none"/>
        </w:rPr>
        <w:t xml:space="preserve">The assessment was made by on site observation, completion of the Program </w:t>
      </w:r>
      <w:r w:rsidR="00702FB2">
        <w:rPr>
          <w:rStyle w:val="IntenseReference"/>
          <w:rFonts w:ascii="Cambria" w:hAnsi="Cambria"/>
          <w:b w:val="0"/>
          <w:bCs w:val="0"/>
          <w:smallCaps w:val="0"/>
          <w:color w:val="auto"/>
          <w:spacing w:val="0"/>
          <w:sz w:val="24"/>
          <w:szCs w:val="24"/>
          <w:u w:val="none"/>
        </w:rPr>
        <w:t>Self-Assessment</w:t>
      </w:r>
      <w:r>
        <w:rPr>
          <w:rStyle w:val="IntenseReference"/>
          <w:rFonts w:ascii="Cambria" w:hAnsi="Cambria"/>
          <w:b w:val="0"/>
          <w:bCs w:val="0"/>
          <w:smallCaps w:val="0"/>
          <w:color w:val="auto"/>
          <w:spacing w:val="0"/>
          <w:sz w:val="24"/>
          <w:szCs w:val="24"/>
          <w:u w:val="none"/>
        </w:rPr>
        <w:t xml:space="preserve"> booklet, and </w:t>
      </w:r>
      <w:r w:rsidR="00702FB2">
        <w:rPr>
          <w:rStyle w:val="IntenseReference"/>
          <w:rFonts w:ascii="Cambria" w:hAnsi="Cambria"/>
          <w:b w:val="0"/>
          <w:bCs w:val="0"/>
          <w:smallCaps w:val="0"/>
          <w:color w:val="auto"/>
          <w:spacing w:val="0"/>
          <w:sz w:val="24"/>
          <w:szCs w:val="24"/>
          <w:u w:val="none"/>
        </w:rPr>
        <w:t xml:space="preserve">an </w:t>
      </w:r>
      <w:r>
        <w:rPr>
          <w:rStyle w:val="IntenseReference"/>
          <w:rFonts w:ascii="Cambria" w:hAnsi="Cambria"/>
          <w:b w:val="0"/>
          <w:bCs w:val="0"/>
          <w:smallCaps w:val="0"/>
          <w:color w:val="auto"/>
          <w:spacing w:val="0"/>
          <w:sz w:val="24"/>
          <w:szCs w:val="24"/>
          <w:u w:val="none"/>
        </w:rPr>
        <w:t xml:space="preserve">interview with Elaine Harrison, Community Partnerships Coordinator. </w:t>
      </w:r>
      <w:r w:rsidR="00702FB2">
        <w:rPr>
          <w:rStyle w:val="IntenseReference"/>
          <w:rFonts w:ascii="Cambria" w:hAnsi="Cambria"/>
          <w:b w:val="0"/>
          <w:bCs w:val="0"/>
          <w:smallCaps w:val="0"/>
          <w:color w:val="auto"/>
          <w:spacing w:val="0"/>
          <w:sz w:val="24"/>
          <w:szCs w:val="24"/>
          <w:u w:val="none"/>
        </w:rPr>
        <w:t xml:space="preserve"> This interview took place in a regular policy council meeting with a quorum present. </w:t>
      </w:r>
      <w:r>
        <w:rPr>
          <w:rStyle w:val="IntenseReference"/>
          <w:rFonts w:ascii="Cambria" w:hAnsi="Cambria"/>
          <w:b w:val="0"/>
          <w:bCs w:val="0"/>
          <w:smallCaps w:val="0"/>
          <w:color w:val="auto"/>
          <w:spacing w:val="0"/>
          <w:sz w:val="24"/>
          <w:szCs w:val="24"/>
          <w:u w:val="none"/>
        </w:rPr>
        <w:t xml:space="preserve"> Attendance, enrollment process, enrollment reports, and recruitment efforts were reviewed as part of the </w:t>
      </w:r>
      <w:r w:rsidR="00702FB2">
        <w:rPr>
          <w:rStyle w:val="IntenseReference"/>
          <w:rFonts w:ascii="Cambria" w:hAnsi="Cambria"/>
          <w:b w:val="0"/>
          <w:bCs w:val="0"/>
          <w:smallCaps w:val="0"/>
          <w:color w:val="auto"/>
          <w:spacing w:val="0"/>
          <w:sz w:val="24"/>
          <w:szCs w:val="24"/>
          <w:u w:val="none"/>
        </w:rPr>
        <w:t>self-assessment</w:t>
      </w:r>
      <w:r>
        <w:rPr>
          <w:rStyle w:val="IntenseReference"/>
          <w:rFonts w:ascii="Cambria" w:hAnsi="Cambria"/>
          <w:b w:val="0"/>
          <w:bCs w:val="0"/>
          <w:smallCaps w:val="0"/>
          <w:color w:val="auto"/>
          <w:spacing w:val="0"/>
          <w:sz w:val="24"/>
          <w:szCs w:val="24"/>
          <w:u w:val="none"/>
        </w:rPr>
        <w:t xml:space="preserve"> process. </w:t>
      </w:r>
    </w:p>
    <w:p w:rsidR="0029001E" w:rsidRDefault="0029001E" w:rsidP="0050363F">
      <w:pPr>
        <w:pStyle w:val="NoSpacing"/>
        <w:rPr>
          <w:rStyle w:val="IntenseReference"/>
          <w:rFonts w:ascii="Cambria" w:hAnsi="Cambria"/>
          <w:b w:val="0"/>
          <w:bCs w:val="0"/>
          <w:smallCaps w:val="0"/>
          <w:color w:val="auto"/>
          <w:spacing w:val="0"/>
          <w:sz w:val="24"/>
          <w:szCs w:val="24"/>
          <w:u w:val="none"/>
        </w:rPr>
      </w:pPr>
    </w:p>
    <w:p w:rsidR="0029001E" w:rsidRDefault="0029001E" w:rsidP="0050363F">
      <w:pPr>
        <w:pStyle w:val="NoSpacing"/>
        <w:rPr>
          <w:rStyle w:val="IntenseReference"/>
          <w:rFonts w:ascii="Cambria" w:hAnsi="Cambria"/>
          <w:b w:val="0"/>
          <w:bCs w:val="0"/>
          <w:smallCaps w:val="0"/>
          <w:color w:val="auto"/>
          <w:spacing w:val="0"/>
          <w:sz w:val="24"/>
          <w:szCs w:val="24"/>
        </w:rPr>
      </w:pPr>
      <w:r w:rsidRPr="007C2BC9">
        <w:rPr>
          <w:rStyle w:val="IntenseReference"/>
          <w:rFonts w:ascii="Cambria" w:hAnsi="Cambria"/>
          <w:b w:val="0"/>
          <w:bCs w:val="0"/>
          <w:smallCaps w:val="0"/>
          <w:color w:val="auto"/>
          <w:spacing w:val="0"/>
          <w:sz w:val="24"/>
          <w:szCs w:val="24"/>
        </w:rPr>
        <w:t>Strengths</w:t>
      </w:r>
    </w:p>
    <w:p w:rsidR="0029001E" w:rsidRPr="007C2BC9" w:rsidRDefault="0029001E" w:rsidP="007C2BC9">
      <w:pPr>
        <w:pStyle w:val="NoSpacing"/>
        <w:numPr>
          <w:ilvl w:val="0"/>
          <w:numId w:val="5"/>
        </w:numPr>
        <w:rPr>
          <w:rFonts w:ascii="Cambria" w:hAnsi="Cambria"/>
          <w:sz w:val="24"/>
          <w:szCs w:val="24"/>
        </w:rPr>
      </w:pPr>
      <w:r w:rsidRPr="007C2BC9">
        <w:rPr>
          <w:rFonts w:ascii="Cambria" w:hAnsi="Cambria"/>
          <w:sz w:val="24"/>
          <w:szCs w:val="24"/>
        </w:rPr>
        <w:t>Getting the correct documentation and verifying income documents and birth verification.</w:t>
      </w:r>
    </w:p>
    <w:p w:rsidR="0029001E" w:rsidRPr="007C2BC9" w:rsidRDefault="0029001E" w:rsidP="007C2BC9">
      <w:pPr>
        <w:pStyle w:val="NoSpacing"/>
        <w:numPr>
          <w:ilvl w:val="0"/>
          <w:numId w:val="5"/>
        </w:numPr>
        <w:rPr>
          <w:rFonts w:ascii="Cambria" w:hAnsi="Cambria"/>
          <w:sz w:val="24"/>
          <w:szCs w:val="24"/>
        </w:rPr>
      </w:pPr>
      <w:r w:rsidRPr="007C2BC9">
        <w:rPr>
          <w:rFonts w:ascii="Cambria" w:hAnsi="Cambria"/>
          <w:sz w:val="24"/>
          <w:szCs w:val="24"/>
        </w:rPr>
        <w:t xml:space="preserve">Monitoring capability with </w:t>
      </w:r>
      <w:r>
        <w:rPr>
          <w:rFonts w:ascii="Cambria" w:hAnsi="Cambria"/>
          <w:sz w:val="24"/>
          <w:szCs w:val="24"/>
        </w:rPr>
        <w:t>Galileo</w:t>
      </w:r>
      <w:r w:rsidRPr="007C2BC9">
        <w:rPr>
          <w:rFonts w:ascii="Cambria" w:hAnsi="Cambria"/>
          <w:sz w:val="24"/>
          <w:szCs w:val="24"/>
        </w:rPr>
        <w:t xml:space="preserve"> and to know immediately what the attendance and enrollment is.</w:t>
      </w:r>
    </w:p>
    <w:p w:rsidR="0029001E" w:rsidRPr="007C2BC9" w:rsidRDefault="00097F24" w:rsidP="007C2BC9">
      <w:pPr>
        <w:pStyle w:val="NoSpacing"/>
        <w:numPr>
          <w:ilvl w:val="0"/>
          <w:numId w:val="5"/>
        </w:numPr>
        <w:rPr>
          <w:rFonts w:ascii="Cambria" w:hAnsi="Cambria"/>
          <w:sz w:val="24"/>
          <w:szCs w:val="24"/>
        </w:rPr>
      </w:pPr>
      <w:r>
        <w:rPr>
          <w:rFonts w:ascii="Cambria" w:hAnsi="Cambria"/>
          <w:sz w:val="24"/>
          <w:szCs w:val="24"/>
        </w:rPr>
        <w:t>Parent Surveys indicate excellent communication at all three centers.</w:t>
      </w:r>
    </w:p>
    <w:p w:rsidR="0029001E" w:rsidRDefault="0029001E" w:rsidP="007C2BC9">
      <w:pPr>
        <w:pStyle w:val="NoSpacing"/>
        <w:numPr>
          <w:ilvl w:val="0"/>
          <w:numId w:val="5"/>
        </w:numPr>
        <w:rPr>
          <w:rFonts w:ascii="Cambria" w:hAnsi="Cambria"/>
          <w:sz w:val="24"/>
          <w:szCs w:val="24"/>
        </w:rPr>
      </w:pPr>
      <w:r>
        <w:rPr>
          <w:rFonts w:ascii="Cambria" w:hAnsi="Cambria"/>
          <w:sz w:val="24"/>
          <w:szCs w:val="24"/>
        </w:rPr>
        <w:lastRenderedPageBreak/>
        <w:t>Good C</w:t>
      </w:r>
      <w:r w:rsidRPr="007C2BC9">
        <w:rPr>
          <w:rFonts w:ascii="Cambria" w:hAnsi="Cambria"/>
          <w:sz w:val="24"/>
          <w:szCs w:val="24"/>
        </w:rPr>
        <w:t>ommunication with other management staff and Executive Director</w:t>
      </w:r>
    </w:p>
    <w:p w:rsidR="0029001E" w:rsidRDefault="0029001E" w:rsidP="007C2BC9">
      <w:pPr>
        <w:pStyle w:val="NoSpacing"/>
        <w:numPr>
          <w:ilvl w:val="0"/>
          <w:numId w:val="5"/>
        </w:numPr>
        <w:rPr>
          <w:rFonts w:ascii="Cambria" w:hAnsi="Cambria"/>
          <w:sz w:val="24"/>
          <w:szCs w:val="24"/>
        </w:rPr>
      </w:pPr>
      <w:r>
        <w:rPr>
          <w:rFonts w:ascii="Cambria" w:hAnsi="Cambria"/>
          <w:sz w:val="24"/>
          <w:szCs w:val="24"/>
        </w:rPr>
        <w:t>In addition to Galileo for Head Start, Hunt County Head Start has access to “Skyward” which monitors attendance/enrollment for all three sites.</w:t>
      </w:r>
    </w:p>
    <w:p w:rsidR="008C1BBE" w:rsidRDefault="008C1BBE" w:rsidP="007C2BC9">
      <w:pPr>
        <w:pStyle w:val="NoSpacing"/>
        <w:numPr>
          <w:ilvl w:val="0"/>
          <w:numId w:val="5"/>
        </w:numPr>
        <w:rPr>
          <w:rFonts w:ascii="Cambria" w:hAnsi="Cambria"/>
          <w:sz w:val="24"/>
          <w:szCs w:val="24"/>
        </w:rPr>
      </w:pPr>
      <w:r>
        <w:rPr>
          <w:rFonts w:ascii="Cambria" w:hAnsi="Cambria"/>
          <w:sz w:val="24"/>
          <w:szCs w:val="24"/>
        </w:rPr>
        <w:t xml:space="preserve">Head Start Attendance is above 90% average at all three sites. </w:t>
      </w:r>
    </w:p>
    <w:p w:rsidR="00F14447" w:rsidRDefault="00097F24" w:rsidP="00F14447">
      <w:pPr>
        <w:pStyle w:val="NoSpacing"/>
        <w:numPr>
          <w:ilvl w:val="0"/>
          <w:numId w:val="5"/>
        </w:numPr>
        <w:rPr>
          <w:rFonts w:ascii="Cambria" w:hAnsi="Cambria"/>
          <w:sz w:val="24"/>
          <w:szCs w:val="24"/>
        </w:rPr>
      </w:pPr>
      <w:r>
        <w:rPr>
          <w:rFonts w:ascii="Cambria" w:hAnsi="Cambria"/>
          <w:sz w:val="24"/>
          <w:szCs w:val="24"/>
        </w:rPr>
        <w:t xml:space="preserve">A three year old Pre-K program is available at the LP Waters Center.  </w:t>
      </w:r>
    </w:p>
    <w:p w:rsidR="00F14447" w:rsidRDefault="00F14447" w:rsidP="00F14447">
      <w:pPr>
        <w:pStyle w:val="NoSpacing"/>
        <w:rPr>
          <w:rFonts w:ascii="Cambria" w:hAnsi="Cambria"/>
          <w:sz w:val="24"/>
          <w:szCs w:val="24"/>
        </w:rPr>
      </w:pPr>
    </w:p>
    <w:p w:rsidR="00FB72D0" w:rsidRPr="00FB72D0" w:rsidRDefault="00F14447" w:rsidP="00F14447">
      <w:pPr>
        <w:pStyle w:val="NoSpacing"/>
        <w:rPr>
          <w:rFonts w:ascii="Cambria" w:hAnsi="Cambria"/>
          <w:sz w:val="24"/>
          <w:szCs w:val="24"/>
        </w:rPr>
      </w:pPr>
      <w:r w:rsidRPr="00FB72D0">
        <w:rPr>
          <w:rFonts w:ascii="Cambria" w:hAnsi="Cambria"/>
          <w:sz w:val="24"/>
          <w:szCs w:val="24"/>
        </w:rPr>
        <w:t xml:space="preserve">Weaknesses:  </w:t>
      </w:r>
    </w:p>
    <w:p w:rsidR="00FB72D0" w:rsidRPr="00FB72D0" w:rsidRDefault="00FB72D0" w:rsidP="00F14447">
      <w:pPr>
        <w:pStyle w:val="NoSpacing"/>
        <w:rPr>
          <w:rFonts w:ascii="Cambria" w:hAnsi="Cambria"/>
          <w:sz w:val="24"/>
          <w:szCs w:val="24"/>
        </w:rPr>
      </w:pPr>
    </w:p>
    <w:p w:rsidR="00F14447" w:rsidRPr="00FB72D0" w:rsidRDefault="00F14447" w:rsidP="00F14447">
      <w:pPr>
        <w:pStyle w:val="NoSpacing"/>
        <w:rPr>
          <w:rFonts w:ascii="Cambria" w:hAnsi="Cambria"/>
          <w:sz w:val="24"/>
          <w:szCs w:val="24"/>
        </w:rPr>
      </w:pPr>
      <w:r w:rsidRPr="00FB72D0">
        <w:rPr>
          <w:rFonts w:ascii="Cambria" w:hAnsi="Cambria"/>
          <w:sz w:val="24"/>
          <w:szCs w:val="24"/>
        </w:rPr>
        <w:t xml:space="preserve">There are no weaknesses indicated at this time.  Hunt County Head Start will follow the </w:t>
      </w:r>
      <w:r w:rsidR="00FB72D0" w:rsidRPr="00FB72D0">
        <w:rPr>
          <w:rFonts w:ascii="Cambria" w:hAnsi="Cambria"/>
          <w:sz w:val="24"/>
          <w:szCs w:val="24"/>
        </w:rPr>
        <w:t>2015 guidelines</w:t>
      </w:r>
      <w:r w:rsidRPr="00FB72D0">
        <w:rPr>
          <w:rFonts w:ascii="Cambria" w:hAnsi="Cambria"/>
          <w:sz w:val="24"/>
          <w:szCs w:val="24"/>
        </w:rPr>
        <w:t xml:space="preserve"> regarding enrollment qualifications to further strengthen enrollment standards/procedures.</w:t>
      </w:r>
    </w:p>
    <w:p w:rsidR="0029001E" w:rsidRPr="00FB72D0" w:rsidRDefault="0029001E" w:rsidP="007C2BC9">
      <w:pPr>
        <w:pStyle w:val="NoSpacing"/>
        <w:rPr>
          <w:rFonts w:ascii="Cambria" w:hAnsi="Cambria"/>
          <w:sz w:val="24"/>
          <w:szCs w:val="24"/>
        </w:rPr>
      </w:pPr>
    </w:p>
    <w:p w:rsidR="0029001E" w:rsidRDefault="0029001E" w:rsidP="007C7672">
      <w:pPr>
        <w:pStyle w:val="NoSpacing"/>
        <w:rPr>
          <w:rFonts w:ascii="Cambria" w:hAnsi="Cambria"/>
          <w:sz w:val="24"/>
          <w:szCs w:val="24"/>
          <w:u w:val="single"/>
        </w:rPr>
      </w:pPr>
    </w:p>
    <w:p w:rsidR="0029001E" w:rsidRDefault="0029001E" w:rsidP="003B09A9">
      <w:pPr>
        <w:rPr>
          <w:rStyle w:val="IntenseReference"/>
          <w:rFonts w:ascii="Cambria" w:hAnsi="Cambria"/>
          <w:sz w:val="28"/>
          <w:szCs w:val="28"/>
        </w:rPr>
      </w:pPr>
    </w:p>
    <w:p w:rsidR="00FB72D0" w:rsidRDefault="00FB72D0" w:rsidP="003B09A9">
      <w:pPr>
        <w:rPr>
          <w:rStyle w:val="IntenseReference"/>
          <w:rFonts w:ascii="Cambria" w:hAnsi="Cambria"/>
          <w:sz w:val="28"/>
          <w:szCs w:val="28"/>
        </w:rPr>
      </w:pPr>
    </w:p>
    <w:p w:rsidR="0029001E" w:rsidRDefault="0029001E" w:rsidP="003B09A9">
      <w:pPr>
        <w:rPr>
          <w:rStyle w:val="IntenseReference"/>
          <w:rFonts w:ascii="Cambria" w:hAnsi="Cambria"/>
          <w:sz w:val="28"/>
          <w:szCs w:val="28"/>
        </w:rPr>
      </w:pPr>
      <w:r>
        <w:rPr>
          <w:rStyle w:val="IntenseReference"/>
          <w:rFonts w:ascii="Cambria" w:hAnsi="Cambria"/>
          <w:sz w:val="28"/>
          <w:szCs w:val="28"/>
        </w:rPr>
        <w:t>Management Systems</w:t>
      </w:r>
    </w:p>
    <w:p w:rsidR="0029001E" w:rsidRDefault="0029001E" w:rsidP="006E06A3">
      <w:pPr>
        <w:rPr>
          <w:rStyle w:val="IntenseReference"/>
          <w:rFonts w:ascii="Cambria" w:hAnsi="Cambria"/>
          <w:b w:val="0"/>
          <w:bCs w:val="0"/>
          <w:smallCaps w:val="0"/>
          <w:color w:val="auto"/>
          <w:spacing w:val="0"/>
          <w:sz w:val="24"/>
          <w:szCs w:val="24"/>
          <w:u w:val="none"/>
        </w:rPr>
      </w:pPr>
      <w:r>
        <w:rPr>
          <w:rFonts w:ascii="Cambria" w:hAnsi="Cambria"/>
          <w:lang w:val="en-US"/>
        </w:rPr>
        <w:t xml:space="preserve">The program design and management </w:t>
      </w:r>
      <w:r w:rsidR="00D64159">
        <w:rPr>
          <w:rFonts w:ascii="Cambria" w:hAnsi="Cambria"/>
          <w:lang w:val="en-US"/>
        </w:rPr>
        <w:t>self-assessment</w:t>
      </w:r>
      <w:r>
        <w:rPr>
          <w:rFonts w:ascii="Cambria" w:hAnsi="Cambria"/>
          <w:lang w:val="en-US"/>
        </w:rPr>
        <w:t xml:space="preserve"> was conducted by </w:t>
      </w:r>
      <w:r w:rsidR="003160DD">
        <w:rPr>
          <w:rStyle w:val="IntenseReference"/>
          <w:rFonts w:ascii="Cambria" w:hAnsi="Cambria"/>
          <w:b w:val="0"/>
          <w:bCs w:val="0"/>
          <w:smallCaps w:val="0"/>
          <w:color w:val="auto"/>
          <w:spacing w:val="0"/>
          <w:sz w:val="24"/>
          <w:szCs w:val="24"/>
          <w:u w:val="none"/>
        </w:rPr>
        <w:t xml:space="preserve">Toni Royall, Health and Disabilities Coordinator, Dr. Kim Butcher, Governing Body Liaison and Pat Parker, Community Representative.  </w:t>
      </w:r>
      <w:r>
        <w:rPr>
          <w:rFonts w:ascii="Cambria" w:hAnsi="Cambria"/>
          <w:lang w:val="en-US"/>
        </w:rPr>
        <w:t xml:space="preserve">  </w:t>
      </w:r>
      <w:r>
        <w:rPr>
          <w:rStyle w:val="IntenseReference"/>
          <w:rFonts w:ascii="Cambria" w:hAnsi="Cambria"/>
          <w:b w:val="0"/>
          <w:bCs w:val="0"/>
          <w:smallCaps w:val="0"/>
          <w:color w:val="auto"/>
          <w:spacing w:val="0"/>
          <w:sz w:val="24"/>
          <w:szCs w:val="24"/>
          <w:u w:val="none"/>
        </w:rPr>
        <w:t xml:space="preserve">The assessment was made by on site observation, completion of the Program </w:t>
      </w:r>
      <w:r w:rsidR="007E67BC">
        <w:rPr>
          <w:rStyle w:val="IntenseReference"/>
          <w:rFonts w:ascii="Cambria" w:hAnsi="Cambria"/>
          <w:b w:val="0"/>
          <w:bCs w:val="0"/>
          <w:smallCaps w:val="0"/>
          <w:color w:val="auto"/>
          <w:spacing w:val="0"/>
          <w:sz w:val="24"/>
          <w:szCs w:val="24"/>
          <w:u w:val="none"/>
        </w:rPr>
        <w:t>Self-Assessment</w:t>
      </w:r>
      <w:r>
        <w:rPr>
          <w:rStyle w:val="IntenseReference"/>
          <w:rFonts w:ascii="Cambria" w:hAnsi="Cambria"/>
          <w:b w:val="0"/>
          <w:bCs w:val="0"/>
          <w:smallCaps w:val="0"/>
          <w:color w:val="auto"/>
          <w:spacing w:val="0"/>
          <w:sz w:val="24"/>
          <w:szCs w:val="24"/>
          <w:u w:val="none"/>
        </w:rPr>
        <w:t xml:space="preserve"> booklet, and a personal interview with Judy Evans, Director of Head Start.</w:t>
      </w:r>
    </w:p>
    <w:p w:rsidR="0029001E" w:rsidRDefault="0029001E" w:rsidP="006E06A3">
      <w:pPr>
        <w:rPr>
          <w:rStyle w:val="IntenseReference"/>
          <w:rFonts w:ascii="Cambria" w:hAnsi="Cambria"/>
          <w:b w:val="0"/>
          <w:bCs w:val="0"/>
          <w:smallCaps w:val="0"/>
          <w:color w:val="auto"/>
          <w:spacing w:val="0"/>
          <w:sz w:val="24"/>
          <w:szCs w:val="24"/>
          <w:u w:val="none"/>
        </w:rPr>
      </w:pPr>
    </w:p>
    <w:p w:rsidR="0029001E" w:rsidRDefault="0029001E" w:rsidP="009F3B62">
      <w:pPr>
        <w:jc w:val="center"/>
        <w:rPr>
          <w:rStyle w:val="IntenseReference"/>
          <w:rFonts w:ascii="Cambria" w:hAnsi="Cambria"/>
          <w:b w:val="0"/>
          <w:bCs w:val="0"/>
          <w:smallCaps w:val="0"/>
          <w:color w:val="FF0000"/>
          <w:spacing w:val="0"/>
          <w:sz w:val="24"/>
          <w:szCs w:val="24"/>
          <w:u w:val="none"/>
        </w:rPr>
      </w:pPr>
      <w:r w:rsidRPr="009F3B62">
        <w:rPr>
          <w:rStyle w:val="IntenseReference"/>
          <w:rFonts w:ascii="Cambria" w:hAnsi="Cambria"/>
          <w:b w:val="0"/>
          <w:bCs w:val="0"/>
          <w:smallCaps w:val="0"/>
          <w:color w:val="FF0000"/>
          <w:spacing w:val="0"/>
          <w:sz w:val="24"/>
          <w:szCs w:val="24"/>
          <w:u w:val="none"/>
        </w:rPr>
        <w:t>Communication</w:t>
      </w:r>
    </w:p>
    <w:p w:rsidR="0029001E" w:rsidRDefault="0029001E" w:rsidP="009F3B62">
      <w:pPr>
        <w:rPr>
          <w:rStyle w:val="IntenseReference"/>
          <w:rFonts w:ascii="Cambria" w:hAnsi="Cambria"/>
          <w:b w:val="0"/>
          <w:bCs w:val="0"/>
          <w:smallCaps w:val="0"/>
          <w:color w:val="000000"/>
          <w:spacing w:val="0"/>
          <w:sz w:val="24"/>
          <w:szCs w:val="24"/>
        </w:rPr>
      </w:pPr>
      <w:r w:rsidRPr="009F3B62">
        <w:rPr>
          <w:rStyle w:val="IntenseReference"/>
          <w:rFonts w:ascii="Cambria" w:hAnsi="Cambria"/>
          <w:b w:val="0"/>
          <w:bCs w:val="0"/>
          <w:smallCaps w:val="0"/>
          <w:color w:val="000000"/>
          <w:spacing w:val="0"/>
          <w:sz w:val="24"/>
          <w:szCs w:val="24"/>
        </w:rPr>
        <w:t>Strengths</w:t>
      </w:r>
    </w:p>
    <w:p w:rsidR="0029001E" w:rsidRDefault="0029001E" w:rsidP="00D02AEF">
      <w:pPr>
        <w:numPr>
          <w:ilvl w:val="0"/>
          <w:numId w:val="24"/>
        </w:numPr>
        <w:rPr>
          <w:rStyle w:val="IntenseReference"/>
          <w:rFonts w:ascii="Cambria" w:hAnsi="Cambria"/>
          <w:b w:val="0"/>
          <w:bCs w:val="0"/>
          <w:smallCaps w:val="0"/>
          <w:color w:val="000000"/>
          <w:spacing w:val="0"/>
          <w:sz w:val="24"/>
          <w:szCs w:val="24"/>
        </w:rPr>
      </w:pPr>
      <w:r>
        <w:rPr>
          <w:rStyle w:val="IntenseReference"/>
          <w:rFonts w:ascii="Cambria" w:hAnsi="Cambria"/>
          <w:b w:val="0"/>
          <w:bCs w:val="0"/>
          <w:smallCaps w:val="0"/>
          <w:color w:val="000000"/>
          <w:spacing w:val="0"/>
          <w:sz w:val="24"/>
          <w:szCs w:val="24"/>
          <w:u w:val="none"/>
        </w:rPr>
        <w:t>Intercom a</w:t>
      </w:r>
      <w:r w:rsidRPr="009F3B62">
        <w:rPr>
          <w:rStyle w:val="IntenseReference"/>
          <w:rFonts w:ascii="Cambria" w:hAnsi="Cambria"/>
          <w:b w:val="0"/>
          <w:bCs w:val="0"/>
          <w:smallCaps w:val="0"/>
          <w:color w:val="000000"/>
          <w:spacing w:val="0"/>
          <w:sz w:val="24"/>
          <w:szCs w:val="24"/>
          <w:u w:val="none"/>
        </w:rPr>
        <w:t xml:space="preserve">nnouncements are made each morning.  Faculty meetings are held weekly at regular times. </w:t>
      </w:r>
      <w:r w:rsidR="0040065E">
        <w:rPr>
          <w:rStyle w:val="IntenseReference"/>
          <w:rFonts w:ascii="Cambria" w:hAnsi="Cambria"/>
          <w:b w:val="0"/>
          <w:bCs w:val="0"/>
          <w:smallCaps w:val="0"/>
          <w:color w:val="000000"/>
          <w:spacing w:val="0"/>
          <w:sz w:val="24"/>
          <w:szCs w:val="24"/>
          <w:u w:val="none"/>
        </w:rPr>
        <w:t xml:space="preserve"> Newsletters go home weekly.</w:t>
      </w:r>
      <w:r w:rsidRPr="009F3B62">
        <w:rPr>
          <w:rStyle w:val="IntenseReference"/>
          <w:rFonts w:ascii="Cambria" w:hAnsi="Cambria"/>
          <w:b w:val="0"/>
          <w:bCs w:val="0"/>
          <w:smallCaps w:val="0"/>
          <w:color w:val="000000"/>
          <w:spacing w:val="0"/>
          <w:sz w:val="24"/>
          <w:szCs w:val="24"/>
          <w:u w:val="none"/>
        </w:rPr>
        <w:t xml:space="preserve"> Email is used daily</w:t>
      </w:r>
      <w:r>
        <w:rPr>
          <w:rStyle w:val="IntenseReference"/>
          <w:rFonts w:ascii="Cambria" w:hAnsi="Cambria"/>
          <w:b w:val="0"/>
          <w:bCs w:val="0"/>
          <w:smallCaps w:val="0"/>
          <w:color w:val="000000"/>
          <w:spacing w:val="0"/>
          <w:sz w:val="24"/>
          <w:szCs w:val="24"/>
        </w:rPr>
        <w:t xml:space="preserve">. </w:t>
      </w:r>
    </w:p>
    <w:p w:rsidR="0029001E" w:rsidRPr="009F3B62" w:rsidRDefault="0029001E" w:rsidP="00D02AEF">
      <w:pPr>
        <w:numPr>
          <w:ilvl w:val="0"/>
          <w:numId w:val="24"/>
        </w:numPr>
        <w:rPr>
          <w:rStyle w:val="IntenseReference"/>
          <w:rFonts w:ascii="Cambria" w:hAnsi="Cambria"/>
          <w:b w:val="0"/>
          <w:bCs w:val="0"/>
          <w:smallCaps w:val="0"/>
          <w:color w:val="000000"/>
          <w:spacing w:val="0"/>
          <w:u w:val="none"/>
        </w:rPr>
      </w:pPr>
      <w:r w:rsidRPr="009F3B62">
        <w:rPr>
          <w:rStyle w:val="IntenseReference"/>
          <w:rFonts w:ascii="Cambria" w:hAnsi="Cambria"/>
          <w:b w:val="0"/>
          <w:bCs w:val="0"/>
          <w:smallCaps w:val="0"/>
          <w:color w:val="000000"/>
          <w:spacing w:val="0"/>
          <w:u w:val="none"/>
        </w:rPr>
        <w:t xml:space="preserve">An interpreter is immediately accessible to interact with Spanish speaking parents who come to the office or who telephone. </w:t>
      </w:r>
    </w:p>
    <w:p w:rsidR="0029001E" w:rsidRPr="009F3B62" w:rsidRDefault="0029001E" w:rsidP="00D02AEF">
      <w:pPr>
        <w:numPr>
          <w:ilvl w:val="0"/>
          <w:numId w:val="24"/>
        </w:numPr>
        <w:rPr>
          <w:rFonts w:ascii="Cambria" w:hAnsi="Cambria"/>
          <w:b/>
          <w:color w:val="000000"/>
          <w:lang w:val="en-US"/>
        </w:rPr>
      </w:pPr>
      <w:r w:rsidRPr="009F3B62">
        <w:rPr>
          <w:rStyle w:val="IntenseReference"/>
          <w:rFonts w:ascii="Cambria" w:hAnsi="Cambria"/>
          <w:b w:val="0"/>
          <w:bCs w:val="0"/>
          <w:smallCaps w:val="0"/>
          <w:color w:val="000000"/>
          <w:spacing w:val="0"/>
          <w:u w:val="none"/>
        </w:rPr>
        <w:t>Family Service Workers meet regularly with the Community Partnerships Coordinator.</w:t>
      </w:r>
    </w:p>
    <w:p w:rsidR="0029001E" w:rsidRDefault="0029001E" w:rsidP="00D02AEF">
      <w:pPr>
        <w:ind w:left="360" w:firstLine="360"/>
        <w:rPr>
          <w:rFonts w:ascii="Cambria" w:hAnsi="Cambria"/>
          <w:color w:val="000000"/>
          <w:lang w:val="en-US"/>
        </w:rPr>
      </w:pPr>
      <w:r w:rsidRPr="009F3B62">
        <w:rPr>
          <w:rFonts w:ascii="Cambria" w:hAnsi="Cambria"/>
          <w:color w:val="000000"/>
          <w:lang w:val="en-US"/>
        </w:rPr>
        <w:t xml:space="preserve">Reports, federal policies program plans; policies etc. are </w:t>
      </w:r>
      <w:r>
        <w:rPr>
          <w:rFonts w:ascii="Cambria" w:hAnsi="Cambria"/>
          <w:color w:val="000000"/>
          <w:lang w:val="en-US"/>
        </w:rPr>
        <w:t>shared in a timely manner.</w:t>
      </w:r>
    </w:p>
    <w:p w:rsidR="0029001E" w:rsidRDefault="0029001E" w:rsidP="00D02AEF">
      <w:pPr>
        <w:numPr>
          <w:ilvl w:val="0"/>
          <w:numId w:val="24"/>
        </w:numPr>
        <w:rPr>
          <w:rFonts w:ascii="Cambria" w:hAnsi="Cambria"/>
          <w:color w:val="000000"/>
          <w:lang w:val="en-US"/>
        </w:rPr>
      </w:pPr>
      <w:r>
        <w:rPr>
          <w:rFonts w:ascii="Cambria" w:hAnsi="Cambria"/>
          <w:color w:val="000000"/>
          <w:lang w:val="en-US"/>
        </w:rPr>
        <w:t>Community and parent surveys are used to enhance two-way communication.</w:t>
      </w:r>
    </w:p>
    <w:p w:rsidR="0029001E" w:rsidRDefault="0029001E" w:rsidP="00D02AEF">
      <w:pPr>
        <w:numPr>
          <w:ilvl w:val="0"/>
          <w:numId w:val="24"/>
        </w:numPr>
        <w:rPr>
          <w:rFonts w:ascii="Cambria" w:hAnsi="Cambria"/>
          <w:color w:val="000000"/>
          <w:lang w:val="en-US"/>
        </w:rPr>
      </w:pPr>
      <w:r>
        <w:rPr>
          <w:rFonts w:ascii="Cambria" w:hAnsi="Cambria"/>
          <w:color w:val="000000"/>
          <w:lang w:val="en-US"/>
        </w:rPr>
        <w:t>The information collected through the Family Partnership Agreement (FPA) increase communication between the parent and program.</w:t>
      </w:r>
    </w:p>
    <w:p w:rsidR="0029001E" w:rsidRDefault="00052303" w:rsidP="009F3B62">
      <w:pPr>
        <w:numPr>
          <w:ilvl w:val="0"/>
          <w:numId w:val="24"/>
        </w:numPr>
        <w:rPr>
          <w:rFonts w:ascii="Cambria" w:hAnsi="Cambria"/>
          <w:color w:val="000000"/>
          <w:lang w:val="en-US"/>
        </w:rPr>
      </w:pPr>
      <w:r>
        <w:rPr>
          <w:rFonts w:ascii="Cambria" w:hAnsi="Cambria"/>
          <w:color w:val="000000"/>
          <w:lang w:val="en-US"/>
        </w:rPr>
        <w:t xml:space="preserve">An </w:t>
      </w:r>
      <w:r w:rsidR="00D64159">
        <w:rPr>
          <w:rFonts w:ascii="Cambria" w:hAnsi="Cambria"/>
          <w:color w:val="000000"/>
          <w:lang w:val="en-US"/>
        </w:rPr>
        <w:t>automatized</w:t>
      </w:r>
      <w:r w:rsidR="0029001E">
        <w:rPr>
          <w:rFonts w:ascii="Cambria" w:hAnsi="Cambria"/>
          <w:color w:val="000000"/>
          <w:lang w:val="en-US"/>
        </w:rPr>
        <w:t xml:space="preserve"> telephone system gives out messages in English and Spanish regarding important information such as parent meetings, school closings etc.</w:t>
      </w:r>
    </w:p>
    <w:p w:rsidR="00052303" w:rsidRDefault="00052303" w:rsidP="009F3B62">
      <w:pPr>
        <w:numPr>
          <w:ilvl w:val="0"/>
          <w:numId w:val="24"/>
        </w:numPr>
        <w:rPr>
          <w:rFonts w:ascii="Cambria" w:hAnsi="Cambria"/>
          <w:color w:val="000000"/>
          <w:lang w:val="en-US"/>
        </w:rPr>
      </w:pPr>
      <w:r>
        <w:rPr>
          <w:rFonts w:ascii="Cambria" w:hAnsi="Cambria"/>
          <w:color w:val="000000"/>
          <w:lang w:val="en-US"/>
        </w:rPr>
        <w:lastRenderedPageBreak/>
        <w:t>Facebook</w:t>
      </w:r>
      <w:r w:rsidR="00324D39">
        <w:rPr>
          <w:rFonts w:ascii="Cambria" w:hAnsi="Cambria"/>
          <w:color w:val="000000"/>
          <w:lang w:val="en-US"/>
        </w:rPr>
        <w:t xml:space="preserve"> ( a 2013 </w:t>
      </w:r>
      <w:r w:rsidR="00D64159">
        <w:rPr>
          <w:rFonts w:ascii="Cambria" w:hAnsi="Cambria"/>
          <w:color w:val="000000"/>
          <w:lang w:val="en-US"/>
        </w:rPr>
        <w:t>recommendation</w:t>
      </w:r>
      <w:r w:rsidR="00324D39">
        <w:rPr>
          <w:rFonts w:ascii="Cambria" w:hAnsi="Cambria"/>
          <w:color w:val="000000"/>
          <w:lang w:val="en-US"/>
        </w:rPr>
        <w:t xml:space="preserve">) </w:t>
      </w:r>
      <w:r>
        <w:rPr>
          <w:rFonts w:ascii="Cambria" w:hAnsi="Cambria"/>
          <w:color w:val="000000"/>
          <w:lang w:val="en-US"/>
        </w:rPr>
        <w:t xml:space="preserve"> is</w:t>
      </w:r>
      <w:r w:rsidR="00324D39">
        <w:rPr>
          <w:rFonts w:ascii="Cambria" w:hAnsi="Cambria"/>
          <w:color w:val="000000"/>
          <w:lang w:val="en-US"/>
        </w:rPr>
        <w:t xml:space="preserve"> now</w:t>
      </w:r>
      <w:r>
        <w:rPr>
          <w:rFonts w:ascii="Cambria" w:hAnsi="Cambria"/>
          <w:color w:val="000000"/>
          <w:lang w:val="en-US"/>
        </w:rPr>
        <w:t xml:space="preserve"> utilized</w:t>
      </w:r>
      <w:r w:rsidR="003160DD">
        <w:rPr>
          <w:rFonts w:ascii="Cambria" w:hAnsi="Cambria"/>
          <w:color w:val="000000"/>
          <w:lang w:val="en-US"/>
        </w:rPr>
        <w:t xml:space="preserve"> at all three centers</w:t>
      </w:r>
      <w:r>
        <w:rPr>
          <w:rFonts w:ascii="Cambria" w:hAnsi="Cambria"/>
          <w:color w:val="000000"/>
          <w:lang w:val="en-US"/>
        </w:rPr>
        <w:t xml:space="preserve"> to enhance communication on a daily basis.</w:t>
      </w:r>
    </w:p>
    <w:p w:rsidR="0040065E" w:rsidRDefault="0040065E" w:rsidP="009F3B62">
      <w:pPr>
        <w:rPr>
          <w:rFonts w:ascii="Cambria" w:hAnsi="Cambria"/>
          <w:color w:val="000000"/>
          <w:u w:val="single"/>
          <w:lang w:val="en-US"/>
        </w:rPr>
      </w:pPr>
      <w:r>
        <w:rPr>
          <w:rFonts w:ascii="Cambria" w:hAnsi="Cambria"/>
          <w:color w:val="000000"/>
          <w:u w:val="single"/>
          <w:lang w:val="en-US"/>
        </w:rPr>
        <w:t>Weaknesses:</w:t>
      </w:r>
    </w:p>
    <w:p w:rsidR="003160DD" w:rsidRPr="00FB72D0" w:rsidRDefault="0040065E" w:rsidP="009F3B62">
      <w:pPr>
        <w:rPr>
          <w:rFonts w:ascii="Cambria" w:hAnsi="Cambria"/>
          <w:color w:val="000000"/>
          <w:lang w:val="en-US"/>
        </w:rPr>
      </w:pPr>
      <w:r w:rsidRPr="00FB72D0">
        <w:rPr>
          <w:rFonts w:ascii="Cambria" w:hAnsi="Cambria"/>
          <w:color w:val="000000"/>
          <w:lang w:val="en-US"/>
        </w:rPr>
        <w:t>The Head Start Website is available but needs further development in the way of parent links and more links to various reports, including enrollment requirements/procedures.</w:t>
      </w:r>
    </w:p>
    <w:p w:rsidR="0029001E" w:rsidRPr="00FB72D0" w:rsidRDefault="0029001E" w:rsidP="009F3B62">
      <w:pPr>
        <w:rPr>
          <w:rStyle w:val="IntenseReference"/>
          <w:rFonts w:ascii="Cambria" w:hAnsi="Cambria"/>
          <w:b w:val="0"/>
          <w:bCs w:val="0"/>
          <w:smallCaps w:val="0"/>
          <w:color w:val="auto"/>
          <w:spacing w:val="0"/>
          <w:u w:val="none"/>
        </w:rPr>
      </w:pPr>
    </w:p>
    <w:p w:rsidR="0029001E" w:rsidRPr="00FB72D0" w:rsidRDefault="0029001E" w:rsidP="00457746">
      <w:pPr>
        <w:pStyle w:val="NoSpacing"/>
        <w:jc w:val="center"/>
        <w:rPr>
          <w:rStyle w:val="IntenseReference"/>
          <w:rFonts w:ascii="Cambria" w:hAnsi="Cambria"/>
          <w:b w:val="0"/>
          <w:bCs w:val="0"/>
          <w:smallCaps w:val="0"/>
          <w:color w:val="FF0000"/>
          <w:spacing w:val="0"/>
          <w:u w:val="none"/>
        </w:rPr>
      </w:pPr>
    </w:p>
    <w:p w:rsidR="0029001E" w:rsidRPr="00E67699" w:rsidRDefault="0029001E" w:rsidP="00457746">
      <w:pPr>
        <w:pStyle w:val="NoSpacing"/>
        <w:jc w:val="center"/>
        <w:rPr>
          <w:rStyle w:val="IntenseReference"/>
          <w:rFonts w:ascii="Cambria" w:hAnsi="Cambria"/>
          <w:b w:val="0"/>
          <w:bCs w:val="0"/>
          <w:smallCaps w:val="0"/>
          <w:color w:val="FF0000"/>
          <w:spacing w:val="0"/>
          <w:u w:val="none"/>
        </w:rPr>
      </w:pPr>
      <w:r w:rsidRPr="00E67699">
        <w:rPr>
          <w:rStyle w:val="IntenseReference"/>
          <w:rFonts w:ascii="Cambria" w:hAnsi="Cambria"/>
          <w:b w:val="0"/>
          <w:bCs w:val="0"/>
          <w:smallCaps w:val="0"/>
          <w:color w:val="FF0000"/>
          <w:spacing w:val="0"/>
          <w:u w:val="none"/>
        </w:rPr>
        <w:t>Human Resources:</w:t>
      </w:r>
    </w:p>
    <w:p w:rsidR="0029001E" w:rsidRDefault="0029001E" w:rsidP="009731B6">
      <w:pPr>
        <w:pStyle w:val="NoSpacing"/>
        <w:rPr>
          <w:rStyle w:val="IntenseReference"/>
          <w:rFonts w:ascii="Cambria" w:hAnsi="Cambria"/>
          <w:b w:val="0"/>
          <w:bCs w:val="0"/>
          <w:smallCaps w:val="0"/>
          <w:color w:val="auto"/>
          <w:spacing w:val="0"/>
        </w:rPr>
      </w:pPr>
    </w:p>
    <w:p w:rsidR="0029001E" w:rsidRDefault="0029001E" w:rsidP="00E67699">
      <w:pPr>
        <w:rPr>
          <w:rFonts w:ascii="Cambria" w:hAnsi="Cambria"/>
          <w:u w:val="single"/>
          <w:lang w:val="en-US"/>
        </w:rPr>
      </w:pPr>
      <w:r w:rsidRPr="00FF52A1">
        <w:rPr>
          <w:rFonts w:ascii="Cambria" w:hAnsi="Cambria"/>
          <w:u w:val="single"/>
          <w:lang w:val="en-US"/>
        </w:rPr>
        <w:t>Strengths:</w:t>
      </w:r>
    </w:p>
    <w:p w:rsidR="0029001E" w:rsidRDefault="0029001E" w:rsidP="00B12FB0">
      <w:pPr>
        <w:pStyle w:val="NoSpacing"/>
        <w:numPr>
          <w:ilvl w:val="0"/>
          <w:numId w:val="27"/>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w:t>
      </w:r>
      <w:r w:rsidRPr="00E97B04">
        <w:rPr>
          <w:rStyle w:val="IntenseReference"/>
          <w:rFonts w:ascii="Cambria" w:hAnsi="Cambria"/>
          <w:b w:val="0"/>
          <w:bCs w:val="0"/>
          <w:smallCaps w:val="0"/>
          <w:color w:val="auto"/>
          <w:spacing w:val="0"/>
          <w:u w:val="none"/>
        </w:rPr>
        <w:t xml:space="preserve"> 2011 Federal Monitoring review indicate</w:t>
      </w:r>
      <w:r>
        <w:rPr>
          <w:rStyle w:val="IntenseReference"/>
          <w:rFonts w:ascii="Cambria" w:hAnsi="Cambria"/>
          <w:b w:val="0"/>
          <w:bCs w:val="0"/>
          <w:smallCaps w:val="0"/>
          <w:color w:val="auto"/>
          <w:spacing w:val="0"/>
          <w:u w:val="none"/>
        </w:rPr>
        <w:t>d</w:t>
      </w:r>
      <w:r w:rsidRPr="00E97B04">
        <w:rPr>
          <w:rStyle w:val="IntenseReference"/>
          <w:rFonts w:ascii="Cambria" w:hAnsi="Cambria"/>
          <w:b w:val="0"/>
          <w:bCs w:val="0"/>
          <w:smallCaps w:val="0"/>
          <w:color w:val="auto"/>
          <w:spacing w:val="0"/>
          <w:u w:val="none"/>
        </w:rPr>
        <w:t xml:space="preserve"> no findings in </w:t>
      </w:r>
      <w:r>
        <w:rPr>
          <w:rStyle w:val="IntenseReference"/>
          <w:rFonts w:ascii="Cambria" w:hAnsi="Cambria"/>
          <w:b w:val="0"/>
          <w:bCs w:val="0"/>
          <w:smallCaps w:val="0"/>
          <w:color w:val="auto"/>
          <w:spacing w:val="0"/>
          <w:u w:val="none"/>
        </w:rPr>
        <w:t>this area.</w:t>
      </w:r>
    </w:p>
    <w:p w:rsidR="0029001E" w:rsidRPr="00E67699" w:rsidRDefault="0029001E" w:rsidP="009731B6">
      <w:pPr>
        <w:pStyle w:val="NoSpacing"/>
        <w:rPr>
          <w:rStyle w:val="IntenseReference"/>
          <w:rFonts w:ascii="Cambria" w:hAnsi="Cambria"/>
          <w:b w:val="0"/>
          <w:bCs w:val="0"/>
          <w:smallCaps w:val="0"/>
          <w:color w:val="auto"/>
          <w:spacing w:val="0"/>
        </w:rPr>
      </w:pPr>
    </w:p>
    <w:p w:rsidR="0029001E" w:rsidRDefault="0029001E" w:rsidP="00B12FB0">
      <w:pPr>
        <w:pStyle w:val="NoSpacing"/>
        <w:numPr>
          <w:ilvl w:val="0"/>
          <w:numId w:val="27"/>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All teachers are highly qualified with a B.A. or Masters in Early Childhood Education. </w:t>
      </w: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B12FB0">
      <w:pPr>
        <w:pStyle w:val="NoSpacing"/>
        <w:numPr>
          <w:ilvl w:val="0"/>
          <w:numId w:val="27"/>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All assistants have a CDA or are in the process obtaining a CDA (Childhood Developmental Associate) or have a four year degree associated with early childhood.</w:t>
      </w:r>
    </w:p>
    <w:p w:rsidR="00052303" w:rsidRDefault="00052303" w:rsidP="00052303">
      <w:pPr>
        <w:pStyle w:val="ListParagraph"/>
        <w:rPr>
          <w:rStyle w:val="IntenseReference"/>
          <w:rFonts w:ascii="Cambria" w:hAnsi="Cambria"/>
          <w:b w:val="0"/>
          <w:bCs w:val="0"/>
          <w:smallCaps w:val="0"/>
          <w:color w:val="auto"/>
          <w:spacing w:val="0"/>
          <w:u w:val="none"/>
        </w:rPr>
      </w:pPr>
    </w:p>
    <w:p w:rsidR="00052303" w:rsidRDefault="00052303" w:rsidP="00B12FB0">
      <w:pPr>
        <w:pStyle w:val="NoSpacing"/>
        <w:numPr>
          <w:ilvl w:val="0"/>
          <w:numId w:val="27"/>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New Assistants without a CDA will start their CDA Fall 2014. </w:t>
      </w:r>
    </w:p>
    <w:p w:rsidR="0029001E" w:rsidRDefault="0029001E" w:rsidP="00052303">
      <w:pPr>
        <w:pStyle w:val="NoSpacing"/>
        <w:ind w:left="720"/>
        <w:rPr>
          <w:rStyle w:val="IntenseReference"/>
          <w:rFonts w:ascii="Cambria" w:hAnsi="Cambria"/>
          <w:b w:val="0"/>
          <w:bCs w:val="0"/>
          <w:smallCaps w:val="0"/>
          <w:color w:val="auto"/>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r w:rsidRPr="006F6DFF">
        <w:rPr>
          <w:rStyle w:val="IntenseReference"/>
          <w:rFonts w:ascii="Cambria" w:hAnsi="Cambria"/>
          <w:b w:val="0"/>
          <w:bCs w:val="0"/>
          <w:smallCaps w:val="0"/>
          <w:color w:val="auto"/>
          <w:spacing w:val="0"/>
        </w:rPr>
        <w:t>Weaknesses:</w:t>
      </w:r>
      <w:r>
        <w:rPr>
          <w:rStyle w:val="IntenseReference"/>
          <w:rFonts w:ascii="Cambria" w:hAnsi="Cambria"/>
          <w:b w:val="0"/>
          <w:bCs w:val="0"/>
          <w:smallCaps w:val="0"/>
          <w:color w:val="auto"/>
          <w:spacing w:val="0"/>
          <w:u w:val="none"/>
        </w:rPr>
        <w:t xml:space="preserve">  </w:t>
      </w:r>
      <w:r w:rsidR="0040065E">
        <w:rPr>
          <w:rStyle w:val="IntenseReference"/>
          <w:rFonts w:ascii="Cambria" w:hAnsi="Cambria"/>
          <w:b w:val="0"/>
          <w:bCs w:val="0"/>
          <w:smallCaps w:val="0"/>
          <w:color w:val="auto"/>
          <w:spacing w:val="0"/>
          <w:u w:val="none"/>
        </w:rPr>
        <w:t xml:space="preserve"> </w:t>
      </w:r>
    </w:p>
    <w:p w:rsidR="00FB72D0" w:rsidRDefault="00FB72D0" w:rsidP="009731B6">
      <w:pPr>
        <w:pStyle w:val="NoSpacing"/>
        <w:rPr>
          <w:rStyle w:val="IntenseReference"/>
          <w:rFonts w:ascii="Cambria" w:hAnsi="Cambria"/>
          <w:b w:val="0"/>
          <w:bCs w:val="0"/>
          <w:smallCaps w:val="0"/>
          <w:color w:val="auto"/>
          <w:spacing w:val="0"/>
          <w:u w:val="none"/>
        </w:rPr>
      </w:pPr>
    </w:p>
    <w:p w:rsidR="00FB72D0" w:rsidRDefault="00FB72D0" w:rsidP="009731B6">
      <w:pPr>
        <w:pStyle w:val="NoSpacing"/>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Hunt County Head Start needs a systematic plan for training new employees </w:t>
      </w:r>
      <w:r w:rsidR="008C29B1">
        <w:rPr>
          <w:rStyle w:val="IntenseReference"/>
          <w:rFonts w:ascii="Cambria" w:hAnsi="Cambria"/>
          <w:b w:val="0"/>
          <w:bCs w:val="0"/>
          <w:smallCaps w:val="0"/>
          <w:color w:val="auto"/>
          <w:spacing w:val="0"/>
          <w:u w:val="none"/>
        </w:rPr>
        <w:t>who miss</w:t>
      </w:r>
      <w:r>
        <w:rPr>
          <w:rStyle w:val="IntenseReference"/>
          <w:rFonts w:ascii="Cambria" w:hAnsi="Cambria"/>
          <w:b w:val="0"/>
          <w:bCs w:val="0"/>
          <w:smallCaps w:val="0"/>
          <w:color w:val="auto"/>
          <w:spacing w:val="0"/>
          <w:u w:val="none"/>
        </w:rPr>
        <w:t xml:space="preserve"> </w:t>
      </w:r>
      <w:r w:rsidR="008C29B1">
        <w:rPr>
          <w:rStyle w:val="IntenseReference"/>
          <w:rFonts w:ascii="Cambria" w:hAnsi="Cambria"/>
          <w:b w:val="0"/>
          <w:bCs w:val="0"/>
          <w:smallCaps w:val="0"/>
          <w:color w:val="auto"/>
          <w:spacing w:val="0"/>
          <w:u w:val="none"/>
        </w:rPr>
        <w:t>in-service</w:t>
      </w:r>
      <w:r>
        <w:rPr>
          <w:rStyle w:val="IntenseReference"/>
          <w:rFonts w:ascii="Cambria" w:hAnsi="Cambria"/>
          <w:b w:val="0"/>
          <w:bCs w:val="0"/>
          <w:smallCaps w:val="0"/>
          <w:color w:val="auto"/>
          <w:spacing w:val="0"/>
          <w:u w:val="none"/>
        </w:rPr>
        <w:t xml:space="preserve"> training activities. </w:t>
      </w:r>
    </w:p>
    <w:p w:rsidR="00FB72D0" w:rsidRDefault="00FB72D0" w:rsidP="009731B6">
      <w:pPr>
        <w:pStyle w:val="NoSpacing"/>
        <w:rPr>
          <w:rStyle w:val="IntenseReference"/>
          <w:rFonts w:ascii="Cambria" w:hAnsi="Cambria"/>
          <w:b w:val="0"/>
          <w:bCs w:val="0"/>
          <w:smallCaps w:val="0"/>
          <w:color w:val="auto"/>
          <w:spacing w:val="0"/>
          <w:u w:val="none"/>
        </w:rPr>
      </w:pPr>
    </w:p>
    <w:p w:rsidR="00FB72D0" w:rsidRDefault="00FB72D0" w:rsidP="009731B6">
      <w:pPr>
        <w:pStyle w:val="NoSpacing"/>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Hunt County Head Start would benefit from a policy and procedures manual that combines Head Start and ISD requirements in one document.</w:t>
      </w:r>
    </w:p>
    <w:p w:rsidR="0029001E" w:rsidRDefault="0029001E" w:rsidP="009731B6">
      <w:pPr>
        <w:pStyle w:val="NoSpacing"/>
        <w:rPr>
          <w:rStyle w:val="IntenseReference"/>
          <w:rFonts w:ascii="Cambria" w:hAnsi="Cambria"/>
          <w:b w:val="0"/>
          <w:bCs w:val="0"/>
          <w:smallCaps w:val="0"/>
          <w:color w:val="auto"/>
          <w:spacing w:val="0"/>
          <w:u w:val="none"/>
        </w:rPr>
      </w:pPr>
    </w:p>
    <w:p w:rsidR="00F32A0A" w:rsidRPr="00F32A0A" w:rsidRDefault="00F32A0A" w:rsidP="009731B6">
      <w:pPr>
        <w:pStyle w:val="NoSpacing"/>
        <w:rPr>
          <w:rStyle w:val="IntenseReference"/>
          <w:rFonts w:ascii="Cambria" w:hAnsi="Cambria"/>
          <w:bCs w:val="0"/>
          <w:smallCaps w:val="0"/>
          <w:color w:val="auto"/>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Plan of Action:</w:t>
      </w: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8C29B1" w:rsidP="009731B6">
      <w:pPr>
        <w:pStyle w:val="NoSpacing"/>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The coordinators will collaborate to form a training plan to meet all areas of requirement.  By Fall, 2015,  new employees will complete the plan within the first 30 days of employment.</w:t>
      </w:r>
      <w:r w:rsidR="0018598D">
        <w:rPr>
          <w:rStyle w:val="IntenseReference"/>
          <w:rFonts w:ascii="Cambria" w:hAnsi="Cambria"/>
          <w:b w:val="0"/>
          <w:bCs w:val="0"/>
          <w:smallCaps w:val="0"/>
          <w:color w:val="auto"/>
          <w:spacing w:val="0"/>
          <w:u w:val="none"/>
        </w:rPr>
        <w:t xml:space="preserve"> </w:t>
      </w:r>
    </w:p>
    <w:p w:rsidR="008C29B1" w:rsidRDefault="008C29B1" w:rsidP="009731B6">
      <w:pPr>
        <w:pStyle w:val="NoSpacing"/>
        <w:rPr>
          <w:rStyle w:val="IntenseReference"/>
          <w:rFonts w:ascii="Cambria" w:hAnsi="Cambria"/>
          <w:b w:val="0"/>
          <w:bCs w:val="0"/>
          <w:smallCaps w:val="0"/>
          <w:color w:val="auto"/>
          <w:spacing w:val="0"/>
          <w:u w:val="none"/>
        </w:rPr>
      </w:pPr>
    </w:p>
    <w:p w:rsidR="008C29B1" w:rsidRDefault="008C29B1" w:rsidP="009731B6">
      <w:pPr>
        <w:pStyle w:val="NoSpacing"/>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The director will ensure that an updated policy council manual is compiled and then approved by the policy council by end of year 2016. </w:t>
      </w: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457746">
      <w:pPr>
        <w:pStyle w:val="NoSpacing"/>
        <w:jc w:val="center"/>
        <w:rPr>
          <w:rStyle w:val="IntenseReference"/>
          <w:rFonts w:ascii="Cambria" w:hAnsi="Cambria"/>
          <w:b w:val="0"/>
          <w:bCs w:val="0"/>
          <w:smallCaps w:val="0"/>
          <w:color w:val="FF0000"/>
          <w:spacing w:val="0"/>
          <w:u w:val="none"/>
        </w:rPr>
      </w:pPr>
      <w:r w:rsidRPr="00E67699">
        <w:rPr>
          <w:rStyle w:val="IntenseReference"/>
          <w:rFonts w:ascii="Cambria" w:hAnsi="Cambria"/>
          <w:b w:val="0"/>
          <w:bCs w:val="0"/>
          <w:smallCaps w:val="0"/>
          <w:color w:val="FF0000"/>
          <w:spacing w:val="0"/>
          <w:u w:val="none"/>
        </w:rPr>
        <w:t>Facilities, Materials, Equipment, and Transportation</w:t>
      </w:r>
    </w:p>
    <w:p w:rsidR="0029001E" w:rsidRPr="00E67699" w:rsidRDefault="0029001E" w:rsidP="00457746">
      <w:pPr>
        <w:pStyle w:val="NoSpacing"/>
        <w:jc w:val="center"/>
        <w:rPr>
          <w:rStyle w:val="IntenseReference"/>
          <w:rFonts w:ascii="Cambria" w:hAnsi="Cambria"/>
          <w:b w:val="0"/>
          <w:bCs w:val="0"/>
          <w:smallCaps w:val="0"/>
          <w:color w:val="FF0000"/>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r w:rsidRPr="00E97B04">
        <w:rPr>
          <w:rStyle w:val="IntenseReference"/>
          <w:rFonts w:ascii="Cambria" w:hAnsi="Cambria"/>
          <w:b w:val="0"/>
          <w:bCs w:val="0"/>
          <w:smallCaps w:val="0"/>
          <w:color w:val="auto"/>
          <w:spacing w:val="0"/>
          <w:u w:val="none"/>
        </w:rPr>
        <w:t>*</w:t>
      </w:r>
      <w:r>
        <w:rPr>
          <w:rStyle w:val="IntenseReference"/>
          <w:rFonts w:ascii="Cambria" w:hAnsi="Cambria"/>
          <w:b w:val="0"/>
          <w:bCs w:val="0"/>
          <w:smallCaps w:val="0"/>
          <w:color w:val="auto"/>
          <w:spacing w:val="0"/>
          <w:u w:val="none"/>
        </w:rPr>
        <w:t>Our</w:t>
      </w:r>
      <w:r w:rsidRPr="00E97B04">
        <w:rPr>
          <w:rStyle w:val="IntenseReference"/>
          <w:rFonts w:ascii="Cambria" w:hAnsi="Cambria"/>
          <w:b w:val="0"/>
          <w:bCs w:val="0"/>
          <w:smallCaps w:val="0"/>
          <w:color w:val="auto"/>
          <w:spacing w:val="0"/>
          <w:u w:val="none"/>
        </w:rPr>
        <w:t xml:space="preserve"> 20</w:t>
      </w:r>
      <w:r w:rsidR="0040065E">
        <w:rPr>
          <w:rStyle w:val="IntenseReference"/>
          <w:rFonts w:ascii="Cambria" w:hAnsi="Cambria"/>
          <w:b w:val="0"/>
          <w:bCs w:val="0"/>
          <w:smallCaps w:val="0"/>
          <w:color w:val="auto"/>
          <w:spacing w:val="0"/>
          <w:u w:val="none"/>
        </w:rPr>
        <w:t>15</w:t>
      </w:r>
      <w:r w:rsidRPr="00E97B04">
        <w:rPr>
          <w:rStyle w:val="IntenseReference"/>
          <w:rFonts w:ascii="Cambria" w:hAnsi="Cambria"/>
          <w:b w:val="0"/>
          <w:bCs w:val="0"/>
          <w:smallCaps w:val="0"/>
          <w:color w:val="auto"/>
          <w:spacing w:val="0"/>
          <w:u w:val="none"/>
        </w:rPr>
        <w:t xml:space="preserve"> </w:t>
      </w:r>
      <w:r w:rsidR="0040065E">
        <w:rPr>
          <w:rStyle w:val="IntenseReference"/>
          <w:rFonts w:ascii="Cambria" w:hAnsi="Cambria"/>
          <w:b w:val="0"/>
          <w:bCs w:val="0"/>
          <w:smallCaps w:val="0"/>
          <w:color w:val="auto"/>
          <w:spacing w:val="0"/>
          <w:u w:val="none"/>
        </w:rPr>
        <w:t>HSKI-C Federal Review</w:t>
      </w:r>
      <w:r w:rsidRPr="00E97B04">
        <w:rPr>
          <w:rStyle w:val="IntenseReference"/>
          <w:rFonts w:ascii="Cambria" w:hAnsi="Cambria"/>
          <w:b w:val="0"/>
          <w:bCs w:val="0"/>
          <w:smallCaps w:val="0"/>
          <w:color w:val="auto"/>
          <w:spacing w:val="0"/>
          <w:u w:val="none"/>
        </w:rPr>
        <w:t xml:space="preserve"> indicate</w:t>
      </w:r>
      <w:r>
        <w:rPr>
          <w:rStyle w:val="IntenseReference"/>
          <w:rFonts w:ascii="Cambria" w:hAnsi="Cambria"/>
          <w:b w:val="0"/>
          <w:bCs w:val="0"/>
          <w:smallCaps w:val="0"/>
          <w:color w:val="auto"/>
          <w:spacing w:val="0"/>
          <w:u w:val="none"/>
        </w:rPr>
        <w:t>d</w:t>
      </w:r>
      <w:r w:rsidRPr="00E97B04">
        <w:rPr>
          <w:rStyle w:val="IntenseReference"/>
          <w:rFonts w:ascii="Cambria" w:hAnsi="Cambria"/>
          <w:b w:val="0"/>
          <w:bCs w:val="0"/>
          <w:smallCaps w:val="0"/>
          <w:color w:val="auto"/>
          <w:spacing w:val="0"/>
          <w:u w:val="none"/>
        </w:rPr>
        <w:t xml:space="preserve"> no findings in </w:t>
      </w:r>
      <w:r>
        <w:rPr>
          <w:rStyle w:val="IntenseReference"/>
          <w:rFonts w:ascii="Cambria" w:hAnsi="Cambria"/>
          <w:b w:val="0"/>
          <w:bCs w:val="0"/>
          <w:smallCaps w:val="0"/>
          <w:color w:val="auto"/>
          <w:spacing w:val="0"/>
          <w:u w:val="none"/>
        </w:rPr>
        <w:t>this area.</w:t>
      </w: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9731B6">
      <w:pPr>
        <w:pStyle w:val="NoSpacing"/>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*These areas meet or exceed State and Federal Guidelines for School Districts and Head Start Programs according to ADA and health and safety checklists.</w:t>
      </w:r>
      <w:r w:rsidR="008C29B1">
        <w:rPr>
          <w:rStyle w:val="IntenseReference"/>
          <w:rFonts w:ascii="Cambria" w:hAnsi="Cambria"/>
          <w:b w:val="0"/>
          <w:bCs w:val="0"/>
          <w:smallCaps w:val="0"/>
          <w:color w:val="auto"/>
          <w:spacing w:val="0"/>
          <w:u w:val="none"/>
        </w:rPr>
        <w:t xml:space="preserve">  The parking lot and fire alarm systems will be updated/completed by Summer 2015.</w:t>
      </w:r>
    </w:p>
    <w:p w:rsidR="0029001E" w:rsidRDefault="0029001E" w:rsidP="009731B6">
      <w:pPr>
        <w:pStyle w:val="NoSpacing"/>
        <w:rPr>
          <w:rStyle w:val="IntenseReference"/>
          <w:rFonts w:ascii="Cambria" w:hAnsi="Cambria"/>
          <w:b w:val="0"/>
          <w:bCs w:val="0"/>
          <w:smallCaps w:val="0"/>
          <w:color w:val="auto"/>
          <w:spacing w:val="0"/>
          <w:u w:val="none"/>
        </w:rPr>
      </w:pPr>
    </w:p>
    <w:p w:rsidR="0029001E" w:rsidRDefault="0029001E" w:rsidP="00457746">
      <w:pPr>
        <w:pStyle w:val="NoSpacing"/>
        <w:jc w:val="center"/>
        <w:rPr>
          <w:rStyle w:val="IntenseReference"/>
          <w:rFonts w:ascii="Cambria" w:hAnsi="Cambria"/>
          <w:b w:val="0"/>
          <w:bCs w:val="0"/>
          <w:smallCaps w:val="0"/>
          <w:color w:val="FF0000"/>
          <w:spacing w:val="0"/>
          <w:u w:val="none"/>
        </w:rPr>
      </w:pPr>
    </w:p>
    <w:p w:rsidR="00D64159" w:rsidRDefault="00D64159" w:rsidP="008C29B1">
      <w:pPr>
        <w:pStyle w:val="NoSpacing"/>
        <w:rPr>
          <w:rStyle w:val="IntenseReference"/>
          <w:rFonts w:ascii="Cambria" w:hAnsi="Cambria"/>
          <w:b w:val="0"/>
          <w:bCs w:val="0"/>
          <w:smallCaps w:val="0"/>
          <w:color w:val="FF0000"/>
          <w:spacing w:val="0"/>
          <w:u w:val="none"/>
        </w:rPr>
      </w:pPr>
    </w:p>
    <w:p w:rsidR="00D64159" w:rsidRDefault="00D64159" w:rsidP="00457746">
      <w:pPr>
        <w:pStyle w:val="NoSpacing"/>
        <w:jc w:val="center"/>
        <w:rPr>
          <w:rStyle w:val="IntenseReference"/>
          <w:rFonts w:ascii="Cambria" w:hAnsi="Cambria"/>
          <w:b w:val="0"/>
          <w:bCs w:val="0"/>
          <w:smallCaps w:val="0"/>
          <w:color w:val="FF0000"/>
          <w:spacing w:val="0"/>
          <w:u w:val="none"/>
        </w:rPr>
      </w:pPr>
    </w:p>
    <w:p w:rsidR="00D64159" w:rsidRDefault="00D64159" w:rsidP="00457746">
      <w:pPr>
        <w:pStyle w:val="NoSpacing"/>
        <w:jc w:val="center"/>
        <w:rPr>
          <w:rStyle w:val="IntenseReference"/>
          <w:rFonts w:ascii="Cambria" w:hAnsi="Cambria"/>
          <w:b w:val="0"/>
          <w:bCs w:val="0"/>
          <w:smallCaps w:val="0"/>
          <w:color w:val="FF0000"/>
          <w:spacing w:val="0"/>
          <w:u w:val="none"/>
        </w:rPr>
      </w:pPr>
    </w:p>
    <w:p w:rsidR="0029001E" w:rsidRDefault="0029001E" w:rsidP="00457746">
      <w:pPr>
        <w:pStyle w:val="NoSpacing"/>
        <w:jc w:val="center"/>
        <w:rPr>
          <w:rStyle w:val="IntenseReference"/>
          <w:rFonts w:ascii="Cambria" w:hAnsi="Cambria"/>
          <w:b w:val="0"/>
          <w:bCs w:val="0"/>
          <w:smallCaps w:val="0"/>
          <w:color w:val="FF0000"/>
          <w:spacing w:val="0"/>
          <w:u w:val="none"/>
        </w:rPr>
      </w:pPr>
      <w:r w:rsidRPr="00BB6240">
        <w:rPr>
          <w:rStyle w:val="IntenseReference"/>
          <w:rFonts w:ascii="Cambria" w:hAnsi="Cambria"/>
          <w:b w:val="0"/>
          <w:bCs w:val="0"/>
          <w:smallCaps w:val="0"/>
          <w:color w:val="FF0000"/>
          <w:spacing w:val="0"/>
          <w:u w:val="none"/>
        </w:rPr>
        <w:t>Governance</w:t>
      </w:r>
    </w:p>
    <w:p w:rsidR="0029001E" w:rsidRDefault="0029001E" w:rsidP="00BB6240">
      <w:pPr>
        <w:pStyle w:val="NoSpacing"/>
        <w:rPr>
          <w:rStyle w:val="IntenseReference"/>
          <w:rFonts w:ascii="Cambria" w:hAnsi="Cambria"/>
          <w:b w:val="0"/>
          <w:bCs w:val="0"/>
          <w:smallCaps w:val="0"/>
          <w:color w:val="FF0000"/>
          <w:spacing w:val="0"/>
          <w:u w:val="none"/>
        </w:rPr>
      </w:pPr>
    </w:p>
    <w:p w:rsidR="0029001E" w:rsidRDefault="0029001E" w:rsidP="00BB6240">
      <w:pPr>
        <w:pStyle w:val="NoSpacing"/>
        <w:rPr>
          <w:rStyle w:val="IntenseReference"/>
          <w:rFonts w:ascii="Cambria" w:hAnsi="Cambria"/>
          <w:b w:val="0"/>
          <w:bCs w:val="0"/>
          <w:smallCaps w:val="0"/>
          <w:color w:val="auto"/>
          <w:spacing w:val="0"/>
        </w:rPr>
      </w:pPr>
      <w:r w:rsidRPr="00BB6240">
        <w:rPr>
          <w:rStyle w:val="IntenseReference"/>
          <w:rFonts w:ascii="Cambria" w:hAnsi="Cambria"/>
          <w:b w:val="0"/>
          <w:bCs w:val="0"/>
          <w:smallCaps w:val="0"/>
          <w:color w:val="auto"/>
          <w:spacing w:val="0"/>
        </w:rPr>
        <w:t>Strengths</w:t>
      </w:r>
    </w:p>
    <w:p w:rsidR="0029001E" w:rsidRDefault="0029001E" w:rsidP="00BB6240">
      <w:pPr>
        <w:pStyle w:val="NoSpacing"/>
        <w:rPr>
          <w:rStyle w:val="IntenseReference"/>
          <w:rFonts w:ascii="Cambria" w:hAnsi="Cambria"/>
          <w:b w:val="0"/>
          <w:bCs w:val="0"/>
          <w:smallCaps w:val="0"/>
          <w:color w:val="auto"/>
          <w:spacing w:val="0"/>
        </w:rPr>
      </w:pPr>
    </w:p>
    <w:p w:rsidR="0029001E" w:rsidRDefault="0029001E" w:rsidP="00B60BA4">
      <w:pPr>
        <w:pStyle w:val="NoSpacing"/>
        <w:numPr>
          <w:ilvl w:val="0"/>
          <w:numId w:val="28"/>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w:t>
      </w:r>
      <w:r w:rsidRPr="00E97B04">
        <w:rPr>
          <w:rStyle w:val="IntenseReference"/>
          <w:rFonts w:ascii="Cambria" w:hAnsi="Cambria"/>
          <w:b w:val="0"/>
          <w:bCs w:val="0"/>
          <w:smallCaps w:val="0"/>
          <w:color w:val="auto"/>
          <w:spacing w:val="0"/>
          <w:u w:val="none"/>
        </w:rPr>
        <w:t xml:space="preserve"> 2011 Federal Monitoring review indicate</w:t>
      </w:r>
      <w:r>
        <w:rPr>
          <w:rStyle w:val="IntenseReference"/>
          <w:rFonts w:ascii="Cambria" w:hAnsi="Cambria"/>
          <w:b w:val="0"/>
          <w:bCs w:val="0"/>
          <w:smallCaps w:val="0"/>
          <w:color w:val="auto"/>
          <w:spacing w:val="0"/>
          <w:u w:val="none"/>
        </w:rPr>
        <w:t>d</w:t>
      </w:r>
      <w:r w:rsidRPr="00E97B04">
        <w:rPr>
          <w:rStyle w:val="IntenseReference"/>
          <w:rFonts w:ascii="Cambria" w:hAnsi="Cambria"/>
          <w:b w:val="0"/>
          <w:bCs w:val="0"/>
          <w:smallCaps w:val="0"/>
          <w:color w:val="auto"/>
          <w:spacing w:val="0"/>
          <w:u w:val="none"/>
        </w:rPr>
        <w:t xml:space="preserve"> no findings in </w:t>
      </w:r>
      <w:r>
        <w:rPr>
          <w:rStyle w:val="IntenseReference"/>
          <w:rFonts w:ascii="Cambria" w:hAnsi="Cambria"/>
          <w:b w:val="0"/>
          <w:bCs w:val="0"/>
          <w:smallCaps w:val="0"/>
          <w:color w:val="auto"/>
          <w:spacing w:val="0"/>
          <w:u w:val="none"/>
        </w:rPr>
        <w:t>this area.</w:t>
      </w:r>
    </w:p>
    <w:p w:rsidR="0029001E" w:rsidRPr="00BB6240" w:rsidRDefault="0029001E" w:rsidP="00BB6240">
      <w:pPr>
        <w:pStyle w:val="NoSpacing"/>
        <w:rPr>
          <w:rStyle w:val="IntenseReference"/>
          <w:rFonts w:ascii="Cambria" w:hAnsi="Cambria"/>
          <w:b w:val="0"/>
          <w:bCs w:val="0"/>
          <w:smallCaps w:val="0"/>
          <w:color w:val="auto"/>
          <w:spacing w:val="0"/>
          <w:u w:val="none"/>
        </w:rPr>
      </w:pPr>
    </w:p>
    <w:p w:rsidR="0029001E" w:rsidRDefault="0029001E" w:rsidP="00B60BA4">
      <w:pPr>
        <w:pStyle w:val="NoSpacing"/>
        <w:numPr>
          <w:ilvl w:val="0"/>
          <w:numId w:val="28"/>
        </w:numPr>
        <w:rPr>
          <w:rStyle w:val="IntenseReference"/>
          <w:rFonts w:ascii="Cambria" w:hAnsi="Cambria"/>
          <w:b w:val="0"/>
          <w:bCs w:val="0"/>
          <w:smallCaps w:val="0"/>
          <w:color w:val="auto"/>
          <w:spacing w:val="0"/>
          <w:u w:val="none"/>
        </w:rPr>
      </w:pPr>
      <w:r w:rsidRPr="00BB6240">
        <w:rPr>
          <w:rStyle w:val="IntenseReference"/>
          <w:rFonts w:ascii="Cambria" w:hAnsi="Cambria"/>
          <w:b w:val="0"/>
          <w:bCs w:val="0"/>
          <w:smallCaps w:val="0"/>
          <w:color w:val="auto"/>
          <w:spacing w:val="0"/>
          <w:u w:val="none"/>
        </w:rPr>
        <w:t xml:space="preserve">There is </w:t>
      </w:r>
      <w:r>
        <w:rPr>
          <w:rStyle w:val="IntenseReference"/>
          <w:rFonts w:ascii="Cambria" w:hAnsi="Cambria"/>
          <w:b w:val="0"/>
          <w:bCs w:val="0"/>
          <w:smallCaps w:val="0"/>
          <w:color w:val="auto"/>
          <w:spacing w:val="0"/>
          <w:u w:val="none"/>
        </w:rPr>
        <w:t>a formal structure of shared decision making that assures quality service.</w:t>
      </w:r>
    </w:p>
    <w:p w:rsidR="00324D39" w:rsidRDefault="00324D39" w:rsidP="00324D39">
      <w:pPr>
        <w:pStyle w:val="ListParagraph"/>
        <w:rPr>
          <w:rStyle w:val="IntenseReference"/>
          <w:rFonts w:ascii="Cambria" w:hAnsi="Cambria"/>
          <w:b w:val="0"/>
          <w:bCs w:val="0"/>
          <w:smallCaps w:val="0"/>
          <w:color w:val="auto"/>
          <w:spacing w:val="0"/>
          <w:u w:val="none"/>
        </w:rPr>
      </w:pPr>
    </w:p>
    <w:p w:rsidR="00324D39" w:rsidRDefault="00324D39" w:rsidP="00B60BA4">
      <w:pPr>
        <w:pStyle w:val="NoSpacing"/>
        <w:numPr>
          <w:ilvl w:val="0"/>
          <w:numId w:val="28"/>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A monthly Director’s Newsletter now serves to further enhance ongoing communication to all stakeholders, including the governing body. </w:t>
      </w:r>
    </w:p>
    <w:p w:rsidR="0040065E" w:rsidRDefault="0040065E" w:rsidP="0040065E">
      <w:pPr>
        <w:pStyle w:val="ListParagraph"/>
        <w:rPr>
          <w:rStyle w:val="IntenseReference"/>
          <w:rFonts w:ascii="Cambria" w:hAnsi="Cambria"/>
          <w:b w:val="0"/>
          <w:bCs w:val="0"/>
          <w:smallCaps w:val="0"/>
          <w:color w:val="auto"/>
          <w:spacing w:val="0"/>
          <w:u w:val="none"/>
        </w:rPr>
      </w:pPr>
    </w:p>
    <w:p w:rsidR="0040065E" w:rsidRDefault="0040065E" w:rsidP="00B60BA4">
      <w:pPr>
        <w:pStyle w:val="NoSpacing"/>
        <w:numPr>
          <w:ilvl w:val="0"/>
          <w:numId w:val="28"/>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The director regularly provides written reports and verbal presentation as needed to the governing body. </w:t>
      </w:r>
    </w:p>
    <w:p w:rsidR="0029001E" w:rsidRDefault="0029001E" w:rsidP="00BB6240">
      <w:pPr>
        <w:pStyle w:val="NoSpacing"/>
        <w:rPr>
          <w:rStyle w:val="IntenseReference"/>
          <w:rFonts w:ascii="Cambria" w:hAnsi="Cambria"/>
          <w:b w:val="0"/>
          <w:bCs w:val="0"/>
          <w:smallCaps w:val="0"/>
          <w:color w:val="auto"/>
          <w:spacing w:val="0"/>
          <w:u w:val="none"/>
        </w:rPr>
      </w:pPr>
    </w:p>
    <w:p w:rsidR="0029001E" w:rsidRDefault="0029001E" w:rsidP="00457746">
      <w:pPr>
        <w:pStyle w:val="NoSpacing"/>
        <w:rPr>
          <w:rStyle w:val="IntenseReference"/>
          <w:rFonts w:ascii="Cambria" w:hAnsi="Cambria"/>
          <w:b w:val="0"/>
          <w:bCs w:val="0"/>
          <w:smallCaps w:val="0"/>
          <w:color w:val="auto"/>
          <w:spacing w:val="0"/>
          <w:u w:val="none"/>
        </w:rPr>
      </w:pPr>
    </w:p>
    <w:p w:rsidR="0029001E" w:rsidRDefault="0029001E" w:rsidP="00457746">
      <w:pPr>
        <w:pStyle w:val="NoSpacing"/>
        <w:jc w:val="center"/>
        <w:rPr>
          <w:color w:val="FF0000"/>
        </w:rPr>
      </w:pPr>
    </w:p>
    <w:p w:rsidR="0029001E" w:rsidRDefault="0029001E" w:rsidP="00457746">
      <w:pPr>
        <w:pStyle w:val="NoSpacing"/>
        <w:jc w:val="center"/>
        <w:rPr>
          <w:color w:val="FF0000"/>
        </w:rPr>
      </w:pPr>
    </w:p>
    <w:p w:rsidR="0029001E" w:rsidRDefault="0029001E" w:rsidP="00457746">
      <w:pPr>
        <w:pStyle w:val="NoSpacing"/>
        <w:jc w:val="center"/>
        <w:rPr>
          <w:color w:val="FF0000"/>
        </w:rPr>
      </w:pPr>
    </w:p>
    <w:p w:rsidR="0029001E" w:rsidRDefault="0029001E" w:rsidP="00457746">
      <w:pPr>
        <w:pStyle w:val="NoSpacing"/>
        <w:jc w:val="center"/>
        <w:rPr>
          <w:color w:val="FF0000"/>
        </w:rPr>
      </w:pPr>
    </w:p>
    <w:p w:rsidR="0029001E" w:rsidRDefault="0029001E" w:rsidP="00457746">
      <w:pPr>
        <w:pStyle w:val="NoSpacing"/>
        <w:jc w:val="center"/>
        <w:rPr>
          <w:color w:val="FF0000"/>
        </w:rPr>
      </w:pPr>
    </w:p>
    <w:p w:rsidR="0029001E" w:rsidRDefault="0029001E" w:rsidP="00457746">
      <w:pPr>
        <w:pStyle w:val="NoSpacing"/>
        <w:jc w:val="center"/>
        <w:rPr>
          <w:color w:val="FF0000"/>
        </w:rPr>
      </w:pPr>
      <w:r w:rsidRPr="00457746">
        <w:rPr>
          <w:color w:val="FF0000"/>
        </w:rPr>
        <w:t>Planning</w:t>
      </w:r>
    </w:p>
    <w:p w:rsidR="0029001E" w:rsidRDefault="0029001E" w:rsidP="00457746">
      <w:pPr>
        <w:pStyle w:val="NoSpacing"/>
        <w:rPr>
          <w:color w:val="FF0000"/>
        </w:rPr>
      </w:pPr>
    </w:p>
    <w:p w:rsidR="0029001E" w:rsidRDefault="0029001E" w:rsidP="00457746">
      <w:pPr>
        <w:pStyle w:val="NoSpacing"/>
        <w:rPr>
          <w:u w:val="single"/>
        </w:rPr>
      </w:pPr>
      <w:r w:rsidRPr="00457746">
        <w:rPr>
          <w:u w:val="single"/>
        </w:rPr>
        <w:t>Strengths</w:t>
      </w:r>
    </w:p>
    <w:p w:rsidR="0029001E" w:rsidRDefault="0029001E" w:rsidP="00457746">
      <w:pPr>
        <w:pStyle w:val="NoSpacing"/>
        <w:rPr>
          <w:u w:val="single"/>
        </w:rPr>
      </w:pPr>
    </w:p>
    <w:p w:rsidR="0029001E" w:rsidRDefault="0029001E" w:rsidP="00457746">
      <w:pPr>
        <w:pStyle w:val="NoSpacing"/>
      </w:pPr>
      <w:r w:rsidRPr="00457746">
        <w:t>Ongoing planning is</w:t>
      </w:r>
      <w:r w:rsidR="00DC7636">
        <w:t xml:space="preserve"> directly </w:t>
      </w:r>
      <w:r w:rsidRPr="00457746">
        <w:t xml:space="preserve"> based upon </w:t>
      </w:r>
      <w:r w:rsidR="00DC7636">
        <w:t>data with multiple sources of input, including our ongoing reviews.</w:t>
      </w:r>
    </w:p>
    <w:p w:rsidR="00DC7636" w:rsidRDefault="00DC7636" w:rsidP="00457746">
      <w:pPr>
        <w:pStyle w:val="NoSpacing"/>
      </w:pPr>
    </w:p>
    <w:p w:rsidR="0029001E" w:rsidRDefault="0029001E" w:rsidP="00457746">
      <w:pPr>
        <w:pStyle w:val="NoSpacing"/>
        <w:rPr>
          <w:u w:val="single"/>
        </w:rPr>
      </w:pPr>
      <w:r w:rsidRPr="00457746">
        <w:rPr>
          <w:u w:val="single"/>
        </w:rPr>
        <w:t>Weaknesses</w:t>
      </w:r>
    </w:p>
    <w:p w:rsidR="0029001E" w:rsidRDefault="0029001E" w:rsidP="00457746">
      <w:pPr>
        <w:pStyle w:val="NoSpacing"/>
        <w:rPr>
          <w:u w:val="single"/>
        </w:rPr>
      </w:pPr>
    </w:p>
    <w:p w:rsidR="0029001E" w:rsidRPr="00CD209E" w:rsidRDefault="0029001E" w:rsidP="00CD209E">
      <w:pPr>
        <w:pStyle w:val="NoSpacing"/>
      </w:pPr>
      <w:r w:rsidRPr="00457746">
        <w:t>No weaknesses were found in this are</w:t>
      </w:r>
    </w:p>
    <w:p w:rsidR="0029001E" w:rsidRDefault="0029001E" w:rsidP="006E06A3">
      <w:pPr>
        <w:rPr>
          <w:rFonts w:ascii="Cambria" w:hAnsi="Cambria"/>
          <w:lang w:val="en-US"/>
        </w:rPr>
      </w:pPr>
    </w:p>
    <w:p w:rsidR="0029001E" w:rsidRDefault="0029001E" w:rsidP="006E06A3">
      <w:pPr>
        <w:rPr>
          <w:rFonts w:ascii="Cambria" w:hAnsi="Cambria"/>
          <w:lang w:val="en-US"/>
        </w:rPr>
      </w:pPr>
    </w:p>
    <w:p w:rsidR="0029001E" w:rsidRPr="00F070E0" w:rsidRDefault="0029001E" w:rsidP="00610794">
      <w:pPr>
        <w:rPr>
          <w:rStyle w:val="IntenseReference"/>
          <w:rFonts w:ascii="Cambria" w:hAnsi="Cambria"/>
          <w:sz w:val="28"/>
          <w:szCs w:val="28"/>
        </w:rPr>
      </w:pPr>
      <w:r>
        <w:rPr>
          <w:rStyle w:val="IntenseReference"/>
          <w:rFonts w:ascii="Cambria" w:hAnsi="Cambria"/>
          <w:sz w:val="28"/>
          <w:szCs w:val="28"/>
        </w:rPr>
        <w:t>Fiscal</w:t>
      </w:r>
    </w:p>
    <w:p w:rsidR="0029001E" w:rsidRDefault="0029001E" w:rsidP="00610794">
      <w:pPr>
        <w:pStyle w:val="NoSpacing"/>
        <w:rPr>
          <w:rStyle w:val="IntenseReference"/>
          <w:rFonts w:ascii="Cambria" w:hAnsi="Cambria"/>
          <w:b w:val="0"/>
          <w:bCs w:val="0"/>
          <w:smallCaps w:val="0"/>
          <w:color w:val="auto"/>
          <w:spacing w:val="0"/>
          <w:sz w:val="24"/>
          <w:szCs w:val="24"/>
        </w:rPr>
      </w:pPr>
      <w:r w:rsidRPr="009F0E6E">
        <w:rPr>
          <w:rStyle w:val="IntenseReference"/>
          <w:rFonts w:ascii="Cambria" w:hAnsi="Cambria"/>
          <w:b w:val="0"/>
          <w:bCs w:val="0"/>
          <w:smallCaps w:val="0"/>
          <w:color w:val="auto"/>
          <w:spacing w:val="0"/>
          <w:sz w:val="24"/>
          <w:szCs w:val="24"/>
        </w:rPr>
        <w:t>Strengths</w:t>
      </w:r>
    </w:p>
    <w:p w:rsidR="00D64159" w:rsidRDefault="00D64159" w:rsidP="00610794">
      <w:pPr>
        <w:pStyle w:val="NoSpacing"/>
        <w:rPr>
          <w:rStyle w:val="IntenseReference"/>
          <w:rFonts w:ascii="Cambria" w:hAnsi="Cambria"/>
          <w:b w:val="0"/>
          <w:bCs w:val="0"/>
          <w:smallCaps w:val="0"/>
          <w:color w:val="auto"/>
          <w:spacing w:val="0"/>
          <w:sz w:val="24"/>
          <w:szCs w:val="24"/>
        </w:rPr>
      </w:pPr>
    </w:p>
    <w:p w:rsidR="0029001E" w:rsidRPr="00C320EE" w:rsidRDefault="0029001E" w:rsidP="00610794">
      <w:pPr>
        <w:pStyle w:val="NoSpacing"/>
        <w:rPr>
          <w:rStyle w:val="IntenseReference"/>
          <w:rFonts w:ascii="Cambria" w:hAnsi="Cambria"/>
          <w:b w:val="0"/>
          <w:bCs w:val="0"/>
          <w:smallCaps w:val="0"/>
          <w:color w:val="auto"/>
          <w:spacing w:val="0"/>
          <w:sz w:val="24"/>
          <w:szCs w:val="24"/>
          <w:u w:val="none"/>
        </w:rPr>
      </w:pPr>
      <w:r w:rsidRPr="00C320EE">
        <w:rPr>
          <w:rStyle w:val="IntenseReference"/>
          <w:rFonts w:ascii="Cambria" w:hAnsi="Cambria"/>
          <w:b w:val="0"/>
          <w:bCs w:val="0"/>
          <w:smallCaps w:val="0"/>
          <w:color w:val="auto"/>
          <w:spacing w:val="0"/>
          <w:sz w:val="24"/>
          <w:szCs w:val="24"/>
          <w:u w:val="none"/>
        </w:rPr>
        <w:t xml:space="preserve">Our </w:t>
      </w:r>
      <w:r w:rsidR="00DC7636">
        <w:rPr>
          <w:rStyle w:val="IntenseReference"/>
          <w:rFonts w:ascii="Cambria" w:hAnsi="Cambria"/>
          <w:b w:val="0"/>
          <w:bCs w:val="0"/>
          <w:smallCaps w:val="0"/>
          <w:color w:val="auto"/>
          <w:spacing w:val="0"/>
          <w:sz w:val="24"/>
          <w:szCs w:val="24"/>
          <w:u w:val="none"/>
        </w:rPr>
        <w:t>2015 HSKI-C Federal Review</w:t>
      </w:r>
      <w:r w:rsidRPr="00C320EE">
        <w:rPr>
          <w:rStyle w:val="IntenseReference"/>
          <w:rFonts w:ascii="Cambria" w:hAnsi="Cambria"/>
          <w:b w:val="0"/>
          <w:bCs w:val="0"/>
          <w:smallCaps w:val="0"/>
          <w:color w:val="auto"/>
          <w:spacing w:val="0"/>
          <w:sz w:val="24"/>
          <w:szCs w:val="24"/>
          <w:u w:val="none"/>
        </w:rPr>
        <w:t xml:space="preserve"> determined all areas of finance to be in compliance.</w:t>
      </w:r>
    </w:p>
    <w:p w:rsidR="0029001E" w:rsidRDefault="0029001E" w:rsidP="00610794">
      <w:pPr>
        <w:pStyle w:val="NoSpacing"/>
        <w:rPr>
          <w:rStyle w:val="IntenseReference"/>
          <w:rFonts w:ascii="Cambria" w:hAnsi="Cambria"/>
          <w:b w:val="0"/>
          <w:bCs w:val="0"/>
          <w:smallCaps w:val="0"/>
          <w:color w:val="auto"/>
          <w:spacing w:val="0"/>
          <w:sz w:val="24"/>
          <w:szCs w:val="24"/>
        </w:rPr>
      </w:pPr>
    </w:p>
    <w:p w:rsidR="0029001E" w:rsidRDefault="0029001E" w:rsidP="00610794">
      <w:pPr>
        <w:pStyle w:val="NoSpacing"/>
        <w:rPr>
          <w:rStyle w:val="IntenseReference"/>
          <w:rFonts w:ascii="Cambria" w:hAnsi="Cambria"/>
          <w:b w:val="0"/>
          <w:bCs w:val="0"/>
          <w:smallCaps w:val="0"/>
          <w:color w:val="auto"/>
          <w:spacing w:val="0"/>
          <w:sz w:val="24"/>
          <w:szCs w:val="24"/>
        </w:rPr>
      </w:pPr>
    </w:p>
    <w:p w:rsidR="0029001E" w:rsidRDefault="0029001E" w:rsidP="00610794">
      <w:pPr>
        <w:pStyle w:val="NoSpacing"/>
        <w:rPr>
          <w:rStyle w:val="IntenseReference"/>
          <w:rFonts w:ascii="Cambria" w:hAnsi="Cambria"/>
          <w:b w:val="0"/>
          <w:bCs w:val="0"/>
          <w:smallCaps w:val="0"/>
          <w:color w:val="auto"/>
          <w:spacing w:val="0"/>
          <w:sz w:val="24"/>
          <w:szCs w:val="24"/>
        </w:rPr>
      </w:pPr>
    </w:p>
    <w:p w:rsidR="0029001E" w:rsidRPr="00407760" w:rsidRDefault="00324D39" w:rsidP="00610794">
      <w:pPr>
        <w:pStyle w:val="NoSpacing"/>
        <w:rPr>
          <w:rStyle w:val="IntenseReference"/>
          <w:rFonts w:ascii="Cambria" w:hAnsi="Cambria"/>
          <w:b w:val="0"/>
          <w:bCs w:val="0"/>
          <w:smallCaps w:val="0"/>
          <w:color w:val="auto"/>
          <w:spacing w:val="0"/>
          <w:sz w:val="24"/>
          <w:szCs w:val="24"/>
          <w:u w:val="none"/>
        </w:rPr>
      </w:pPr>
      <w:r>
        <w:rPr>
          <w:rStyle w:val="IntenseReference"/>
          <w:rFonts w:ascii="Cambria" w:hAnsi="Cambria"/>
          <w:b w:val="0"/>
          <w:bCs w:val="0"/>
          <w:smallCaps w:val="0"/>
          <w:color w:val="auto"/>
          <w:spacing w:val="0"/>
          <w:sz w:val="24"/>
          <w:szCs w:val="24"/>
          <w:u w:val="none"/>
        </w:rPr>
        <w:t>Our most recent</w:t>
      </w:r>
      <w:r w:rsidR="00DC7636">
        <w:rPr>
          <w:rStyle w:val="IntenseReference"/>
          <w:rFonts w:ascii="Cambria" w:hAnsi="Cambria"/>
          <w:b w:val="0"/>
          <w:bCs w:val="0"/>
          <w:smallCaps w:val="0"/>
          <w:color w:val="auto"/>
          <w:spacing w:val="0"/>
          <w:sz w:val="24"/>
          <w:szCs w:val="24"/>
          <w:u w:val="none"/>
        </w:rPr>
        <w:t xml:space="preserve"> Greenville ISD </w:t>
      </w:r>
      <w:r>
        <w:rPr>
          <w:rStyle w:val="IntenseReference"/>
          <w:rFonts w:ascii="Cambria" w:hAnsi="Cambria"/>
          <w:b w:val="0"/>
          <w:bCs w:val="0"/>
          <w:smallCaps w:val="0"/>
          <w:color w:val="auto"/>
          <w:spacing w:val="0"/>
          <w:sz w:val="24"/>
          <w:szCs w:val="24"/>
          <w:u w:val="none"/>
        </w:rPr>
        <w:t xml:space="preserve"> finance audit had no findings.</w:t>
      </w:r>
    </w:p>
    <w:p w:rsidR="0029001E" w:rsidRDefault="0029001E" w:rsidP="004B1168">
      <w:pPr>
        <w:pStyle w:val="NoSpacing"/>
        <w:rPr>
          <w:rStyle w:val="IntenseReference"/>
          <w:rFonts w:ascii="Cambria" w:hAnsi="Cambria"/>
          <w:b w:val="0"/>
          <w:bCs w:val="0"/>
          <w:smallCaps w:val="0"/>
          <w:color w:val="auto"/>
          <w:spacing w:val="0"/>
          <w:sz w:val="24"/>
          <w:szCs w:val="24"/>
        </w:rPr>
      </w:pPr>
    </w:p>
    <w:p w:rsidR="0029001E" w:rsidRDefault="0029001E" w:rsidP="00D25EF6">
      <w:pPr>
        <w:rPr>
          <w:rStyle w:val="IntenseReference"/>
          <w:rFonts w:ascii="Cambria" w:hAnsi="Cambria"/>
          <w:sz w:val="28"/>
          <w:szCs w:val="28"/>
        </w:rPr>
      </w:pPr>
    </w:p>
    <w:p w:rsidR="0029001E" w:rsidRPr="00F070E0" w:rsidRDefault="0029001E" w:rsidP="00D25EF6">
      <w:pPr>
        <w:rPr>
          <w:rStyle w:val="IntenseReference"/>
          <w:rFonts w:ascii="Cambria" w:hAnsi="Cambria"/>
          <w:sz w:val="28"/>
          <w:szCs w:val="28"/>
        </w:rPr>
      </w:pPr>
      <w:r>
        <w:rPr>
          <w:rStyle w:val="IntenseReference"/>
          <w:rFonts w:ascii="Cambria" w:hAnsi="Cambria"/>
          <w:sz w:val="28"/>
          <w:szCs w:val="28"/>
        </w:rPr>
        <w:t>Special Services</w:t>
      </w:r>
    </w:p>
    <w:p w:rsidR="0029001E" w:rsidRDefault="0029001E" w:rsidP="00D25EF6">
      <w:pPr>
        <w:pStyle w:val="NoSpacing"/>
        <w:rPr>
          <w:rStyle w:val="IntenseReference"/>
          <w:rFonts w:ascii="Cambria" w:hAnsi="Cambria"/>
          <w:b w:val="0"/>
          <w:bCs w:val="0"/>
          <w:smallCaps w:val="0"/>
          <w:color w:val="auto"/>
          <w:spacing w:val="0"/>
          <w:sz w:val="24"/>
          <w:szCs w:val="24"/>
          <w:u w:val="none"/>
        </w:rPr>
      </w:pPr>
    </w:p>
    <w:p w:rsidR="0029001E" w:rsidRDefault="0029001E" w:rsidP="008B0CB4">
      <w:pPr>
        <w:pStyle w:val="NoSpacing"/>
        <w:jc w:val="center"/>
        <w:rPr>
          <w:rStyle w:val="IntenseReference"/>
          <w:rFonts w:ascii="Cambria" w:hAnsi="Cambria"/>
          <w:b w:val="0"/>
          <w:bCs w:val="0"/>
          <w:smallCaps w:val="0"/>
          <w:color w:val="FF0000"/>
          <w:spacing w:val="0"/>
          <w:sz w:val="24"/>
          <w:szCs w:val="24"/>
          <w:u w:val="none"/>
        </w:rPr>
      </w:pPr>
      <w:r w:rsidRPr="008B0CB4">
        <w:rPr>
          <w:rStyle w:val="IntenseReference"/>
          <w:rFonts w:ascii="Cambria" w:hAnsi="Cambria"/>
          <w:b w:val="0"/>
          <w:bCs w:val="0"/>
          <w:smallCaps w:val="0"/>
          <w:color w:val="FF0000"/>
          <w:spacing w:val="0"/>
          <w:sz w:val="24"/>
          <w:szCs w:val="24"/>
          <w:u w:val="none"/>
        </w:rPr>
        <w:t>Mental Health</w:t>
      </w:r>
    </w:p>
    <w:p w:rsidR="0029001E" w:rsidRPr="008B0CB4" w:rsidRDefault="0029001E" w:rsidP="008B0CB4">
      <w:pPr>
        <w:pStyle w:val="NoSpacing"/>
        <w:jc w:val="center"/>
        <w:rPr>
          <w:rStyle w:val="IntenseReference"/>
          <w:rFonts w:ascii="Cambria" w:hAnsi="Cambria"/>
          <w:b w:val="0"/>
          <w:bCs w:val="0"/>
          <w:smallCaps w:val="0"/>
          <w:color w:val="auto"/>
          <w:spacing w:val="0"/>
          <w:sz w:val="24"/>
          <w:szCs w:val="24"/>
          <w:u w:val="none"/>
        </w:rPr>
      </w:pPr>
    </w:p>
    <w:p w:rsidR="0029001E" w:rsidRPr="00C642DF" w:rsidRDefault="0029001E" w:rsidP="008B0CB4">
      <w:pPr>
        <w:pStyle w:val="NoSpacing"/>
        <w:rPr>
          <w:rStyle w:val="IntenseReference"/>
          <w:rFonts w:ascii="Cambria" w:hAnsi="Cambria"/>
          <w:b w:val="0"/>
          <w:bCs w:val="0"/>
          <w:smallCaps w:val="0"/>
          <w:color w:val="auto"/>
          <w:spacing w:val="0"/>
          <w:sz w:val="24"/>
          <w:szCs w:val="24"/>
        </w:rPr>
      </w:pPr>
      <w:r w:rsidRPr="00C642DF">
        <w:rPr>
          <w:rStyle w:val="IntenseReference"/>
          <w:rFonts w:ascii="Cambria" w:hAnsi="Cambria"/>
          <w:b w:val="0"/>
          <w:bCs w:val="0"/>
          <w:smallCaps w:val="0"/>
          <w:color w:val="auto"/>
          <w:spacing w:val="0"/>
          <w:sz w:val="24"/>
          <w:szCs w:val="24"/>
        </w:rPr>
        <w:t>Strengths</w:t>
      </w:r>
    </w:p>
    <w:p w:rsidR="0029001E" w:rsidRDefault="0029001E" w:rsidP="008B0CB4">
      <w:pPr>
        <w:pStyle w:val="NoSpacing"/>
        <w:rPr>
          <w:rStyle w:val="IntenseReference"/>
          <w:rFonts w:ascii="Cambria" w:hAnsi="Cambria"/>
          <w:b w:val="0"/>
          <w:bCs w:val="0"/>
          <w:smallCaps w:val="0"/>
          <w:color w:val="FF0000"/>
          <w:spacing w:val="0"/>
          <w:sz w:val="24"/>
          <w:szCs w:val="24"/>
          <w:u w:val="none"/>
        </w:rPr>
      </w:pPr>
    </w:p>
    <w:p w:rsidR="0029001E" w:rsidRDefault="0029001E" w:rsidP="00A97F72">
      <w:pPr>
        <w:pStyle w:val="NoSpacing"/>
        <w:numPr>
          <w:ilvl w:val="0"/>
          <w:numId w:val="30"/>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w:t>
      </w:r>
      <w:r w:rsidRPr="00E97B04">
        <w:rPr>
          <w:rStyle w:val="IntenseReference"/>
          <w:rFonts w:ascii="Cambria" w:hAnsi="Cambria"/>
          <w:b w:val="0"/>
          <w:bCs w:val="0"/>
          <w:smallCaps w:val="0"/>
          <w:color w:val="auto"/>
          <w:spacing w:val="0"/>
          <w:u w:val="none"/>
        </w:rPr>
        <w:t xml:space="preserve"> Federal Monitoring review indicate</w:t>
      </w:r>
      <w:r>
        <w:rPr>
          <w:rStyle w:val="IntenseReference"/>
          <w:rFonts w:ascii="Cambria" w:hAnsi="Cambria"/>
          <w:b w:val="0"/>
          <w:bCs w:val="0"/>
          <w:smallCaps w:val="0"/>
          <w:color w:val="auto"/>
          <w:spacing w:val="0"/>
          <w:u w:val="none"/>
        </w:rPr>
        <w:t>d</w:t>
      </w:r>
      <w:r w:rsidRPr="00E97B04">
        <w:rPr>
          <w:rStyle w:val="IntenseReference"/>
          <w:rFonts w:ascii="Cambria" w:hAnsi="Cambria"/>
          <w:b w:val="0"/>
          <w:bCs w:val="0"/>
          <w:smallCaps w:val="0"/>
          <w:color w:val="auto"/>
          <w:spacing w:val="0"/>
          <w:u w:val="none"/>
        </w:rPr>
        <w:t xml:space="preserve"> no findings in </w:t>
      </w:r>
      <w:r>
        <w:rPr>
          <w:rStyle w:val="IntenseReference"/>
          <w:rFonts w:ascii="Cambria" w:hAnsi="Cambria"/>
          <w:b w:val="0"/>
          <w:bCs w:val="0"/>
          <w:smallCaps w:val="0"/>
          <w:color w:val="auto"/>
          <w:spacing w:val="0"/>
          <w:u w:val="none"/>
        </w:rPr>
        <w:t>this area.</w:t>
      </w:r>
    </w:p>
    <w:p w:rsidR="0029001E" w:rsidRDefault="0029001E" w:rsidP="00C642DF">
      <w:pPr>
        <w:pStyle w:val="NoSpacing"/>
        <w:rPr>
          <w:rStyle w:val="IntenseReference"/>
          <w:rFonts w:ascii="Cambria" w:hAnsi="Cambria"/>
          <w:b w:val="0"/>
          <w:bCs w:val="0"/>
          <w:smallCaps w:val="0"/>
          <w:color w:val="auto"/>
          <w:spacing w:val="0"/>
          <w:u w:val="none"/>
        </w:rPr>
      </w:pPr>
    </w:p>
    <w:p w:rsidR="0029001E" w:rsidRDefault="0029001E" w:rsidP="00A97F72">
      <w:pPr>
        <w:pStyle w:val="NoSpacing"/>
        <w:numPr>
          <w:ilvl w:val="0"/>
          <w:numId w:val="30"/>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Hunt County Head Start is privileged to have Certified Counselor who also has a Masters in Early Childhood as the mental Health Coordinator.</w:t>
      </w:r>
    </w:p>
    <w:p w:rsidR="0029001E" w:rsidRDefault="0029001E" w:rsidP="00C642DF">
      <w:pPr>
        <w:pStyle w:val="NoSpacing"/>
        <w:rPr>
          <w:rStyle w:val="IntenseReference"/>
          <w:rFonts w:ascii="Cambria" w:hAnsi="Cambria"/>
          <w:b w:val="0"/>
          <w:bCs w:val="0"/>
          <w:smallCaps w:val="0"/>
          <w:color w:val="auto"/>
          <w:spacing w:val="0"/>
          <w:u w:val="none"/>
        </w:rPr>
      </w:pPr>
    </w:p>
    <w:p w:rsidR="0029001E" w:rsidRDefault="0029001E" w:rsidP="00A97F72">
      <w:pPr>
        <w:pStyle w:val="NoSpacing"/>
        <w:numPr>
          <w:ilvl w:val="0"/>
          <w:numId w:val="30"/>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The Mental Health Coordinator observes each Head Start student and documents concerns noted or expressed by teacher or staff. </w:t>
      </w:r>
    </w:p>
    <w:p w:rsidR="0029001E" w:rsidRDefault="0029001E" w:rsidP="00C642DF">
      <w:pPr>
        <w:pStyle w:val="NoSpacing"/>
        <w:rPr>
          <w:rStyle w:val="IntenseReference"/>
          <w:rFonts w:ascii="Cambria" w:hAnsi="Cambria"/>
          <w:b w:val="0"/>
          <w:bCs w:val="0"/>
          <w:smallCaps w:val="0"/>
          <w:color w:val="auto"/>
          <w:spacing w:val="0"/>
          <w:u w:val="none"/>
        </w:rPr>
      </w:pPr>
    </w:p>
    <w:p w:rsidR="0029001E" w:rsidRDefault="0029001E" w:rsidP="00A97F72">
      <w:pPr>
        <w:pStyle w:val="NoSpacing"/>
        <w:numPr>
          <w:ilvl w:val="0"/>
          <w:numId w:val="30"/>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*Referrals are made to appropriate Mental Health Resources with individualized follow-up.</w:t>
      </w:r>
    </w:p>
    <w:p w:rsidR="0029001E" w:rsidRDefault="0029001E" w:rsidP="00C642DF">
      <w:pPr>
        <w:pStyle w:val="NoSpacing"/>
        <w:rPr>
          <w:rStyle w:val="IntenseReference"/>
          <w:rFonts w:ascii="Cambria" w:hAnsi="Cambria"/>
          <w:b w:val="0"/>
          <w:bCs w:val="0"/>
          <w:smallCaps w:val="0"/>
          <w:color w:val="auto"/>
          <w:spacing w:val="0"/>
          <w:u w:val="none"/>
        </w:rPr>
      </w:pPr>
    </w:p>
    <w:p w:rsidR="0029001E" w:rsidRDefault="0029001E" w:rsidP="00A97F72">
      <w:pPr>
        <w:pStyle w:val="NoSpacing"/>
        <w:numPr>
          <w:ilvl w:val="0"/>
          <w:numId w:val="30"/>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 Mental Health Coordinator provides verbal and written information at parent meetings to address stress, separation issues and developmentally appropriate behaviors.</w:t>
      </w:r>
    </w:p>
    <w:p w:rsidR="0029001E" w:rsidRDefault="0029001E" w:rsidP="00C642DF">
      <w:pPr>
        <w:pStyle w:val="NoSpacing"/>
        <w:rPr>
          <w:rStyle w:val="IntenseReference"/>
          <w:rFonts w:ascii="Cambria" w:hAnsi="Cambria"/>
          <w:b w:val="0"/>
          <w:bCs w:val="0"/>
          <w:smallCaps w:val="0"/>
          <w:color w:val="auto"/>
          <w:spacing w:val="0"/>
          <w:u w:val="none"/>
        </w:rPr>
      </w:pPr>
    </w:p>
    <w:p w:rsidR="0029001E" w:rsidRDefault="0029001E" w:rsidP="00C642DF">
      <w:pPr>
        <w:pStyle w:val="NoSpacing"/>
        <w:rPr>
          <w:rStyle w:val="IntenseReference"/>
          <w:rFonts w:ascii="Cambria" w:hAnsi="Cambria"/>
          <w:b w:val="0"/>
          <w:bCs w:val="0"/>
          <w:smallCaps w:val="0"/>
          <w:color w:val="auto"/>
          <w:spacing w:val="0"/>
          <w:u w:val="none"/>
        </w:rPr>
      </w:pPr>
    </w:p>
    <w:p w:rsidR="0029001E" w:rsidRDefault="0029001E" w:rsidP="00C642DF">
      <w:pPr>
        <w:pStyle w:val="NoSpacing"/>
        <w:rPr>
          <w:rStyle w:val="IntenseReference"/>
          <w:rFonts w:ascii="Cambria" w:hAnsi="Cambria"/>
          <w:b w:val="0"/>
          <w:bCs w:val="0"/>
          <w:smallCaps w:val="0"/>
          <w:color w:val="auto"/>
          <w:spacing w:val="0"/>
        </w:rPr>
      </w:pPr>
      <w:r w:rsidRPr="006A2522">
        <w:rPr>
          <w:rStyle w:val="IntenseReference"/>
          <w:rFonts w:ascii="Cambria" w:hAnsi="Cambria"/>
          <w:b w:val="0"/>
          <w:bCs w:val="0"/>
          <w:smallCaps w:val="0"/>
          <w:color w:val="auto"/>
          <w:spacing w:val="0"/>
        </w:rPr>
        <w:t>Weaknesses</w:t>
      </w:r>
    </w:p>
    <w:p w:rsidR="0029001E" w:rsidRDefault="0029001E" w:rsidP="00C642DF">
      <w:pPr>
        <w:pStyle w:val="NoSpacing"/>
        <w:rPr>
          <w:rStyle w:val="IntenseReference"/>
          <w:rFonts w:ascii="Cambria" w:hAnsi="Cambria"/>
          <w:b w:val="0"/>
          <w:bCs w:val="0"/>
          <w:smallCaps w:val="0"/>
          <w:color w:val="auto"/>
          <w:spacing w:val="0"/>
        </w:rPr>
      </w:pPr>
    </w:p>
    <w:p w:rsidR="0029001E" w:rsidRPr="002148EE" w:rsidRDefault="00DC7636" w:rsidP="002148EE">
      <w:pPr>
        <w:pStyle w:val="NoSpacing"/>
        <w:rPr>
          <w:rFonts w:ascii="Cambria" w:hAnsi="Cambria"/>
          <w:u w:val="single"/>
        </w:rPr>
      </w:pPr>
      <w:r>
        <w:rPr>
          <w:rStyle w:val="IntenseReference"/>
          <w:rFonts w:ascii="Cambria" w:hAnsi="Cambria"/>
          <w:b w:val="0"/>
          <w:bCs w:val="0"/>
          <w:smallCaps w:val="0"/>
          <w:color w:val="auto"/>
          <w:spacing w:val="0"/>
          <w:u w:val="none"/>
        </w:rPr>
        <w:t xml:space="preserve">No weaknesses were noted.  </w:t>
      </w:r>
    </w:p>
    <w:p w:rsidR="0029001E" w:rsidRDefault="0029001E" w:rsidP="006A2522">
      <w:pPr>
        <w:pStyle w:val="ListParagraph"/>
        <w:jc w:val="center"/>
        <w:rPr>
          <w:rFonts w:ascii="Cambria" w:hAnsi="Cambria"/>
          <w:color w:val="FF0000"/>
          <w:sz w:val="24"/>
          <w:szCs w:val="24"/>
        </w:rPr>
      </w:pPr>
    </w:p>
    <w:p w:rsidR="0029001E" w:rsidRDefault="0029001E" w:rsidP="006A2522">
      <w:pPr>
        <w:pStyle w:val="ListParagraph"/>
        <w:jc w:val="center"/>
        <w:rPr>
          <w:rFonts w:ascii="Cambria" w:hAnsi="Cambria"/>
          <w:color w:val="FF0000"/>
          <w:sz w:val="24"/>
          <w:szCs w:val="24"/>
        </w:rPr>
      </w:pPr>
      <w:r w:rsidRPr="006A2522">
        <w:rPr>
          <w:rFonts w:ascii="Cambria" w:hAnsi="Cambria"/>
          <w:color w:val="FF0000"/>
          <w:sz w:val="24"/>
          <w:szCs w:val="24"/>
        </w:rPr>
        <w:t>Disabilities</w:t>
      </w:r>
    </w:p>
    <w:p w:rsidR="0029001E" w:rsidRDefault="0029001E" w:rsidP="006A2522">
      <w:pPr>
        <w:pStyle w:val="ListParagraph"/>
        <w:jc w:val="center"/>
        <w:rPr>
          <w:rFonts w:ascii="Cambria" w:hAnsi="Cambria"/>
          <w:color w:val="FF0000"/>
          <w:sz w:val="24"/>
          <w:szCs w:val="24"/>
        </w:rPr>
      </w:pPr>
    </w:p>
    <w:p w:rsidR="0029001E" w:rsidRDefault="0029001E" w:rsidP="002D2C27">
      <w:pPr>
        <w:pStyle w:val="ListParagraph"/>
        <w:ind w:left="0"/>
        <w:rPr>
          <w:rFonts w:ascii="Cambria" w:hAnsi="Cambria"/>
          <w:u w:val="single"/>
        </w:rPr>
      </w:pPr>
      <w:r w:rsidRPr="002D2C27">
        <w:rPr>
          <w:rFonts w:ascii="Cambria" w:hAnsi="Cambria"/>
          <w:u w:val="single"/>
        </w:rPr>
        <w:t>Strengths</w:t>
      </w:r>
    </w:p>
    <w:p w:rsidR="0029001E" w:rsidRPr="002D2C27" w:rsidRDefault="0029001E" w:rsidP="002D2C27">
      <w:pPr>
        <w:pStyle w:val="ListParagraph"/>
        <w:ind w:left="0"/>
        <w:rPr>
          <w:rFonts w:ascii="Cambria" w:hAnsi="Cambria"/>
        </w:rPr>
      </w:pPr>
    </w:p>
    <w:p w:rsidR="0029001E" w:rsidRDefault="0029001E" w:rsidP="006D2ED7">
      <w:pPr>
        <w:pStyle w:val="ListParagraph"/>
        <w:numPr>
          <w:ilvl w:val="0"/>
          <w:numId w:val="31"/>
        </w:numPr>
        <w:rPr>
          <w:rFonts w:ascii="Cambria" w:hAnsi="Cambria"/>
        </w:rPr>
      </w:pPr>
      <w:r>
        <w:rPr>
          <w:rFonts w:ascii="Cambria" w:hAnsi="Cambria"/>
        </w:rPr>
        <w:t xml:space="preserve">Hunt County Head Start </w:t>
      </w:r>
      <w:r w:rsidRPr="002D2C27">
        <w:rPr>
          <w:rFonts w:ascii="Cambria" w:hAnsi="Cambria"/>
        </w:rPr>
        <w:t xml:space="preserve">consistently has the required </w:t>
      </w:r>
      <w:r>
        <w:rPr>
          <w:rFonts w:ascii="Cambria" w:hAnsi="Cambria"/>
        </w:rPr>
        <w:t>10% of</w:t>
      </w:r>
      <w:r w:rsidRPr="002D2C27">
        <w:rPr>
          <w:rFonts w:ascii="Cambria" w:hAnsi="Cambria"/>
        </w:rPr>
        <w:t xml:space="preserve"> Head Start Children with Disabilities.</w:t>
      </w:r>
    </w:p>
    <w:p w:rsidR="0029001E" w:rsidRDefault="0029001E" w:rsidP="002D2C27">
      <w:pPr>
        <w:pStyle w:val="ListParagraph"/>
        <w:ind w:left="0"/>
        <w:rPr>
          <w:rFonts w:ascii="Cambria" w:hAnsi="Cambria"/>
        </w:rPr>
      </w:pPr>
    </w:p>
    <w:p w:rsidR="0029001E" w:rsidRDefault="0029001E" w:rsidP="002D2C27">
      <w:pPr>
        <w:pStyle w:val="ListParagraph"/>
        <w:ind w:left="0"/>
        <w:rPr>
          <w:rFonts w:ascii="Cambria" w:hAnsi="Cambria"/>
        </w:rPr>
      </w:pPr>
    </w:p>
    <w:p w:rsidR="0029001E" w:rsidRDefault="00DC7636" w:rsidP="006D2ED7">
      <w:pPr>
        <w:pStyle w:val="ListParagraph"/>
        <w:numPr>
          <w:ilvl w:val="0"/>
          <w:numId w:val="31"/>
        </w:numPr>
        <w:rPr>
          <w:rFonts w:ascii="Cambria" w:hAnsi="Cambria"/>
        </w:rPr>
      </w:pPr>
      <w:r>
        <w:rPr>
          <w:rFonts w:ascii="Cambria" w:hAnsi="Cambria"/>
        </w:rPr>
        <w:t>Data is entered in Galileo and on paper tracking systems.</w:t>
      </w:r>
    </w:p>
    <w:p w:rsidR="0029001E" w:rsidRDefault="0029001E" w:rsidP="002D2C27">
      <w:pPr>
        <w:pStyle w:val="ListParagraph"/>
        <w:ind w:left="0"/>
        <w:rPr>
          <w:rFonts w:ascii="Cambria" w:hAnsi="Cambria"/>
        </w:rPr>
      </w:pPr>
    </w:p>
    <w:p w:rsidR="0029001E" w:rsidRDefault="0029001E" w:rsidP="006D2ED7">
      <w:pPr>
        <w:pStyle w:val="NoSpacing"/>
        <w:numPr>
          <w:ilvl w:val="0"/>
          <w:numId w:val="31"/>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Our Disabilities Coordinator serves directly on our Student Success Team (SST) and assists staff in developing appropriate interventions and or referrals for testing.</w:t>
      </w:r>
    </w:p>
    <w:p w:rsidR="0029001E" w:rsidRDefault="0029001E" w:rsidP="002D2C27">
      <w:pPr>
        <w:pStyle w:val="NoSpacing"/>
        <w:rPr>
          <w:rStyle w:val="IntenseReference"/>
          <w:rFonts w:ascii="Cambria" w:hAnsi="Cambria"/>
          <w:b w:val="0"/>
          <w:bCs w:val="0"/>
          <w:smallCaps w:val="0"/>
          <w:color w:val="auto"/>
          <w:spacing w:val="0"/>
          <w:u w:val="none"/>
        </w:rPr>
      </w:pPr>
    </w:p>
    <w:p w:rsidR="0029001E" w:rsidRDefault="0029001E" w:rsidP="006D2ED7">
      <w:pPr>
        <w:pStyle w:val="NoSpacing"/>
        <w:numPr>
          <w:ilvl w:val="0"/>
          <w:numId w:val="31"/>
        </w:numPr>
        <w:rPr>
          <w:rStyle w:val="IntenseReference"/>
          <w:rFonts w:ascii="Cambria" w:hAnsi="Cambria"/>
          <w:b w:val="0"/>
          <w:bCs w:val="0"/>
          <w:smallCaps w:val="0"/>
          <w:color w:val="auto"/>
          <w:spacing w:val="0"/>
          <w:u w:val="none"/>
        </w:rPr>
      </w:pPr>
      <w:r>
        <w:rPr>
          <w:rStyle w:val="IntenseReference"/>
          <w:rFonts w:ascii="Cambria" w:hAnsi="Cambria"/>
          <w:b w:val="0"/>
          <w:bCs w:val="0"/>
          <w:smallCaps w:val="0"/>
          <w:color w:val="auto"/>
          <w:spacing w:val="0"/>
          <w:u w:val="none"/>
        </w:rPr>
        <w:t xml:space="preserve">Our Disabilities Coordinator attends the Admission/Review/Dismissal (ARD) meetings and helps design the Individual Education Plans (IEP).  </w:t>
      </w:r>
    </w:p>
    <w:p w:rsidR="0029001E" w:rsidRDefault="0029001E" w:rsidP="002D2C27">
      <w:pPr>
        <w:pStyle w:val="NoSpacing"/>
        <w:rPr>
          <w:rStyle w:val="IntenseReference"/>
          <w:rFonts w:ascii="Cambria" w:hAnsi="Cambria"/>
          <w:b w:val="0"/>
          <w:bCs w:val="0"/>
          <w:smallCaps w:val="0"/>
          <w:color w:val="auto"/>
          <w:spacing w:val="0"/>
          <w:u w:val="none"/>
        </w:rPr>
      </w:pPr>
    </w:p>
    <w:p w:rsidR="0029001E" w:rsidRDefault="0029001E" w:rsidP="00844C26">
      <w:pPr>
        <w:pStyle w:val="NoSpacing"/>
        <w:rPr>
          <w:rStyle w:val="IntenseReference"/>
          <w:rFonts w:ascii="Cambria" w:hAnsi="Cambria"/>
          <w:b w:val="0"/>
          <w:bCs w:val="0"/>
          <w:smallCaps w:val="0"/>
          <w:color w:val="auto"/>
          <w:spacing w:val="0"/>
        </w:rPr>
      </w:pPr>
    </w:p>
    <w:p w:rsidR="0029001E" w:rsidRDefault="0029001E" w:rsidP="00844C26">
      <w:pPr>
        <w:pStyle w:val="NoSpacing"/>
        <w:rPr>
          <w:rStyle w:val="IntenseReference"/>
          <w:rFonts w:ascii="Cambria" w:hAnsi="Cambria"/>
          <w:b w:val="0"/>
          <w:bCs w:val="0"/>
          <w:smallCaps w:val="0"/>
          <w:color w:val="auto"/>
          <w:spacing w:val="0"/>
        </w:rPr>
      </w:pPr>
    </w:p>
    <w:p w:rsidR="0029001E" w:rsidRDefault="0029001E" w:rsidP="00844C26">
      <w:pPr>
        <w:pStyle w:val="NoSpacing"/>
        <w:rPr>
          <w:rStyle w:val="IntenseReference"/>
          <w:rFonts w:ascii="Cambria" w:hAnsi="Cambria"/>
          <w:b w:val="0"/>
          <w:bCs w:val="0"/>
          <w:smallCaps w:val="0"/>
          <w:color w:val="auto"/>
          <w:spacing w:val="0"/>
        </w:rPr>
      </w:pPr>
    </w:p>
    <w:p w:rsidR="00D64159" w:rsidRDefault="00D64159" w:rsidP="00844C26">
      <w:pPr>
        <w:pStyle w:val="NoSpacing"/>
        <w:rPr>
          <w:rStyle w:val="IntenseReference"/>
          <w:rFonts w:ascii="Cambria" w:hAnsi="Cambria"/>
          <w:b w:val="0"/>
          <w:bCs w:val="0"/>
          <w:smallCaps w:val="0"/>
          <w:color w:val="auto"/>
          <w:spacing w:val="0"/>
        </w:rPr>
      </w:pPr>
    </w:p>
    <w:p w:rsidR="00D64159" w:rsidRDefault="00D64159" w:rsidP="00844C26">
      <w:pPr>
        <w:pStyle w:val="NoSpacing"/>
        <w:rPr>
          <w:rStyle w:val="IntenseReference"/>
          <w:rFonts w:ascii="Cambria" w:hAnsi="Cambria"/>
          <w:b w:val="0"/>
          <w:bCs w:val="0"/>
          <w:smallCaps w:val="0"/>
          <w:color w:val="auto"/>
          <w:spacing w:val="0"/>
        </w:rPr>
      </w:pPr>
    </w:p>
    <w:p w:rsidR="0029001E" w:rsidRPr="00F961FA" w:rsidRDefault="0029001E" w:rsidP="00844C26">
      <w:pPr>
        <w:pStyle w:val="NoSpacing"/>
        <w:rPr>
          <w:rStyle w:val="IntenseReference"/>
          <w:rFonts w:ascii="Cambria" w:hAnsi="Cambria"/>
          <w:b w:val="0"/>
          <w:bCs w:val="0"/>
          <w:smallCaps w:val="0"/>
          <w:color w:val="FF0000"/>
          <w:spacing w:val="0"/>
        </w:rPr>
      </w:pPr>
      <w:r w:rsidRPr="00F961FA">
        <w:rPr>
          <w:rStyle w:val="IntenseReference"/>
          <w:rFonts w:ascii="Cambria" w:hAnsi="Cambria"/>
          <w:b w:val="0"/>
          <w:bCs w:val="0"/>
          <w:smallCaps w:val="0"/>
          <w:color w:val="FF0000"/>
          <w:spacing w:val="0"/>
        </w:rPr>
        <w:t xml:space="preserve">Weaknesses- </w:t>
      </w:r>
    </w:p>
    <w:p w:rsidR="0029001E" w:rsidRPr="00F961FA" w:rsidRDefault="0029001E" w:rsidP="006D2ED7">
      <w:pPr>
        <w:pStyle w:val="NoSpacing"/>
        <w:ind w:firstLine="45"/>
        <w:rPr>
          <w:rStyle w:val="IntenseReference"/>
          <w:rFonts w:ascii="Cambria" w:hAnsi="Cambria"/>
          <w:b w:val="0"/>
          <w:bCs w:val="0"/>
          <w:smallCaps w:val="0"/>
          <w:color w:val="FF0000"/>
          <w:spacing w:val="0"/>
        </w:rPr>
      </w:pPr>
    </w:p>
    <w:p w:rsidR="0029001E" w:rsidRPr="00F961FA" w:rsidRDefault="00E85473" w:rsidP="00D911C5">
      <w:pPr>
        <w:pStyle w:val="NoSpacing"/>
        <w:numPr>
          <w:ilvl w:val="0"/>
          <w:numId w:val="32"/>
        </w:numPr>
        <w:rPr>
          <w:rStyle w:val="IntenseReference"/>
          <w:rFonts w:ascii="Cambria" w:hAnsi="Cambria"/>
          <w:b w:val="0"/>
          <w:bCs w:val="0"/>
          <w:smallCaps w:val="0"/>
          <w:color w:val="FF0000"/>
          <w:spacing w:val="0"/>
          <w:u w:val="none"/>
        </w:rPr>
      </w:pPr>
      <w:r w:rsidRPr="00F961FA">
        <w:rPr>
          <w:rStyle w:val="IntenseReference"/>
          <w:rFonts w:ascii="Cambria" w:hAnsi="Cambria"/>
          <w:b w:val="0"/>
          <w:bCs w:val="0"/>
          <w:smallCaps w:val="0"/>
          <w:color w:val="FF0000"/>
          <w:spacing w:val="0"/>
          <w:u w:val="none"/>
        </w:rPr>
        <w:t xml:space="preserve">Head Start referrals for disabilities </w:t>
      </w:r>
      <w:r w:rsidR="00F961FA" w:rsidRPr="00F961FA">
        <w:rPr>
          <w:rStyle w:val="IntenseReference"/>
          <w:rFonts w:ascii="Cambria" w:hAnsi="Cambria"/>
          <w:b w:val="0"/>
          <w:bCs w:val="0"/>
          <w:smallCaps w:val="0"/>
          <w:color w:val="FF0000"/>
          <w:spacing w:val="0"/>
          <w:u w:val="none"/>
        </w:rPr>
        <w:t>needs a more formalized tracking system.</w:t>
      </w:r>
    </w:p>
    <w:p w:rsidR="00F961FA" w:rsidRPr="00F961FA" w:rsidRDefault="00F961FA" w:rsidP="00F961FA">
      <w:pPr>
        <w:pStyle w:val="NoSpacing"/>
        <w:rPr>
          <w:rStyle w:val="IntenseReference"/>
          <w:rFonts w:ascii="Cambria" w:hAnsi="Cambria"/>
          <w:b w:val="0"/>
          <w:bCs w:val="0"/>
          <w:smallCaps w:val="0"/>
          <w:color w:val="FF0000"/>
          <w:spacing w:val="0"/>
        </w:rPr>
      </w:pPr>
      <w:r w:rsidRPr="00F961FA">
        <w:rPr>
          <w:rStyle w:val="IntenseReference"/>
          <w:rFonts w:ascii="Cambria" w:hAnsi="Cambria"/>
          <w:b w:val="0"/>
          <w:bCs w:val="0"/>
          <w:smallCaps w:val="0"/>
          <w:color w:val="FF0000"/>
          <w:spacing w:val="0"/>
        </w:rPr>
        <w:t>Plan of Action:</w:t>
      </w:r>
    </w:p>
    <w:p w:rsidR="00F961FA" w:rsidRPr="00F961FA" w:rsidRDefault="00F961FA" w:rsidP="00F961FA">
      <w:pPr>
        <w:pStyle w:val="NoSpacing"/>
        <w:rPr>
          <w:rStyle w:val="IntenseReference"/>
          <w:rFonts w:ascii="Cambria" w:hAnsi="Cambria"/>
          <w:b w:val="0"/>
          <w:bCs w:val="0"/>
          <w:smallCaps w:val="0"/>
          <w:color w:val="FF0000"/>
          <w:spacing w:val="0"/>
        </w:rPr>
      </w:pPr>
    </w:p>
    <w:p w:rsidR="00F961FA" w:rsidRPr="00F961FA" w:rsidRDefault="00F961FA" w:rsidP="00F961FA">
      <w:pPr>
        <w:pStyle w:val="NoSpacing"/>
        <w:numPr>
          <w:ilvl w:val="0"/>
          <w:numId w:val="32"/>
        </w:numPr>
        <w:rPr>
          <w:rStyle w:val="IntenseReference"/>
          <w:rFonts w:ascii="Cambria" w:hAnsi="Cambria"/>
          <w:b w:val="0"/>
          <w:bCs w:val="0"/>
          <w:smallCaps w:val="0"/>
          <w:color w:val="FF0000"/>
          <w:spacing w:val="0"/>
          <w:u w:val="none"/>
        </w:rPr>
      </w:pPr>
      <w:r w:rsidRPr="00F961FA">
        <w:rPr>
          <w:rStyle w:val="IntenseReference"/>
          <w:rFonts w:ascii="Cambria" w:hAnsi="Cambria"/>
          <w:b w:val="0"/>
          <w:bCs w:val="0"/>
          <w:smallCaps w:val="0"/>
          <w:color w:val="FF0000"/>
          <w:spacing w:val="0"/>
          <w:u w:val="none"/>
        </w:rPr>
        <w:t>The disabilities coordinator will collaborate with the Head Start Director and Independent School Districts to further specify Response to Intervention, 504  referral procedures in the Head Start manual by September 2015.</w:t>
      </w:r>
    </w:p>
    <w:p w:rsidR="00F961FA" w:rsidRPr="00F961FA" w:rsidRDefault="00F961FA" w:rsidP="00F961FA">
      <w:pPr>
        <w:pStyle w:val="NoSpacing"/>
        <w:ind w:left="720"/>
        <w:rPr>
          <w:rStyle w:val="IntenseReference"/>
          <w:rFonts w:ascii="Cambria" w:hAnsi="Cambria"/>
          <w:b w:val="0"/>
          <w:bCs w:val="0"/>
          <w:smallCaps w:val="0"/>
          <w:color w:val="auto"/>
          <w:spacing w:val="0"/>
          <w:u w:val="none"/>
        </w:rPr>
      </w:pPr>
    </w:p>
    <w:p w:rsidR="0029001E" w:rsidRPr="00F961FA" w:rsidRDefault="0029001E" w:rsidP="002D2C27">
      <w:pPr>
        <w:pStyle w:val="ListParagraph"/>
        <w:ind w:left="0"/>
        <w:rPr>
          <w:rFonts w:ascii="Cambria" w:hAnsi="Cambria"/>
          <w:b/>
          <w:sz w:val="24"/>
          <w:szCs w:val="24"/>
        </w:rPr>
      </w:pPr>
    </w:p>
    <w:p w:rsidR="0029001E" w:rsidRPr="00F961FA" w:rsidRDefault="0029001E" w:rsidP="002D2C27">
      <w:pPr>
        <w:pStyle w:val="ListParagraph"/>
        <w:ind w:left="0"/>
        <w:rPr>
          <w:rFonts w:ascii="Cambria" w:hAnsi="Cambria"/>
        </w:rPr>
      </w:pPr>
    </w:p>
    <w:p w:rsidR="0029001E" w:rsidRPr="00F961FA" w:rsidRDefault="0029001E" w:rsidP="002D2C27">
      <w:pPr>
        <w:pStyle w:val="ListParagraph"/>
        <w:ind w:left="0"/>
        <w:rPr>
          <w:rFonts w:ascii="Cambria" w:hAnsi="Cambria"/>
        </w:rPr>
      </w:pPr>
    </w:p>
    <w:p w:rsidR="0029001E" w:rsidRPr="002D2C27" w:rsidRDefault="0029001E" w:rsidP="002D2C27">
      <w:pPr>
        <w:pStyle w:val="ListParagraph"/>
        <w:ind w:left="0"/>
        <w:rPr>
          <w:rFonts w:ascii="Cambria" w:hAnsi="Cambria"/>
          <w:sz w:val="24"/>
          <w:szCs w:val="24"/>
          <w:u w:val="single"/>
        </w:rPr>
      </w:pPr>
    </w:p>
    <w:p w:rsidR="0029001E" w:rsidRPr="006A2522" w:rsidRDefault="0029001E" w:rsidP="006A2522">
      <w:pPr>
        <w:pStyle w:val="ListParagraph"/>
        <w:jc w:val="center"/>
        <w:rPr>
          <w:rFonts w:ascii="Cambria" w:hAnsi="Cambria"/>
          <w:color w:val="FF0000"/>
          <w:sz w:val="24"/>
          <w:szCs w:val="24"/>
        </w:rPr>
      </w:pPr>
    </w:p>
    <w:p w:rsidR="0029001E" w:rsidRPr="00D30F5F" w:rsidRDefault="0029001E" w:rsidP="000A7FB9">
      <w:pPr>
        <w:pStyle w:val="NoSpacing"/>
        <w:ind w:left="360"/>
        <w:rPr>
          <w:rStyle w:val="IntenseReference"/>
          <w:rFonts w:ascii="Cambria" w:hAnsi="Cambria"/>
          <w:b w:val="0"/>
          <w:bCs w:val="0"/>
          <w:smallCaps w:val="0"/>
          <w:color w:val="auto"/>
          <w:spacing w:val="0"/>
          <w:sz w:val="24"/>
          <w:szCs w:val="24"/>
          <w:u w:val="none"/>
        </w:rPr>
      </w:pPr>
    </w:p>
    <w:p w:rsidR="0029001E" w:rsidRDefault="0029001E" w:rsidP="00D25EF6">
      <w:pPr>
        <w:pStyle w:val="NoSpacing"/>
        <w:rPr>
          <w:rStyle w:val="IntenseReference"/>
          <w:rFonts w:ascii="Cambria" w:hAnsi="Cambria"/>
          <w:b w:val="0"/>
          <w:bCs w:val="0"/>
          <w:smallCaps w:val="0"/>
          <w:color w:val="auto"/>
          <w:spacing w:val="0"/>
          <w:sz w:val="24"/>
          <w:szCs w:val="24"/>
          <w:u w:val="none"/>
        </w:rPr>
      </w:pPr>
    </w:p>
    <w:p w:rsidR="0029001E" w:rsidRPr="00236571" w:rsidRDefault="0029001E" w:rsidP="006E06A3">
      <w:pPr>
        <w:rPr>
          <w:rFonts w:ascii="Cambria" w:hAnsi="Cambria"/>
          <w:lang w:val="en-US"/>
        </w:rPr>
      </w:pPr>
    </w:p>
    <w:sectPr w:rsidR="0029001E" w:rsidRPr="00236571" w:rsidSect="00B522FD">
      <w:headerReference w:type="even" r:id="rId10"/>
      <w:headerReference w:type="default" r:id="rId11"/>
      <w:footerReference w:type="even"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62" w:rsidRDefault="00034962" w:rsidP="009F4030">
      <w:pPr>
        <w:spacing w:after="0" w:line="240" w:lineRule="auto"/>
      </w:pPr>
      <w:r>
        <w:separator/>
      </w:r>
    </w:p>
  </w:endnote>
  <w:endnote w:type="continuationSeparator" w:id="0">
    <w:p w:rsidR="00034962" w:rsidRDefault="00034962" w:rsidP="009F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22"/>
      <w:gridCol w:w="2343"/>
    </w:tblGrid>
    <w:tr w:rsidR="0029001E" w:rsidRPr="00DC67E4">
      <w:tc>
        <w:tcPr>
          <w:tcW w:w="0" w:type="auto"/>
        </w:tcPr>
        <w:p w:rsidR="0029001E" w:rsidRPr="00DC67E4" w:rsidRDefault="0029001E">
          <w:pPr>
            <w:pStyle w:val="Footer"/>
          </w:pPr>
        </w:p>
      </w:tc>
      <w:tc>
        <w:tcPr>
          <w:tcW w:w="0" w:type="auto"/>
        </w:tcPr>
        <w:p w:rsidR="0029001E" w:rsidRPr="00DC67E4" w:rsidRDefault="0029001E" w:rsidP="00D3307E">
          <w:pPr>
            <w:pStyle w:val="Footer"/>
          </w:pPr>
          <w:r>
            <w:t xml:space="preserve">Hunt </w:t>
          </w:r>
          <w:smartTag w:uri="urn:schemas-microsoft-com:office:smarttags" w:element="PlaceType">
            <w:smartTag w:uri="urn:schemas-microsoft-com:office:smarttags" w:element="place">
              <w:r>
                <w:t>County</w:t>
              </w:r>
            </w:smartTag>
            <w:r>
              <w:t xml:space="preserve"> </w:t>
            </w:r>
            <w:smartTag w:uri="urn:schemas-microsoft-com:office:smarttags" w:element="PlaceName">
              <w:r>
                <w:t>Head Start</w:t>
              </w:r>
            </w:smartTag>
          </w:smartTag>
        </w:p>
      </w:tc>
    </w:tr>
  </w:tbl>
  <w:p w:rsidR="0029001E" w:rsidRDefault="00290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0A0" w:firstRow="1" w:lastRow="0" w:firstColumn="1" w:lastColumn="0" w:noHBand="0" w:noVBand="0"/>
    </w:tblPr>
    <w:tblGrid>
      <w:gridCol w:w="2446"/>
      <w:gridCol w:w="222"/>
    </w:tblGrid>
    <w:tr w:rsidR="0029001E" w:rsidRPr="00DC67E4">
      <w:trPr>
        <w:jc w:val="right"/>
      </w:trPr>
      <w:tc>
        <w:tcPr>
          <w:tcW w:w="0" w:type="auto"/>
        </w:tcPr>
        <w:p w:rsidR="0029001E" w:rsidRPr="00DC67E4" w:rsidRDefault="0029001E" w:rsidP="00A43963">
          <w:pPr>
            <w:pStyle w:val="Footer"/>
            <w:jc w:val="right"/>
            <w:rPr>
              <w:rFonts w:ascii="Cambria" w:hAnsi="Cambria"/>
            </w:rPr>
          </w:pPr>
          <w:r>
            <w:rPr>
              <w:rFonts w:ascii="Cambria" w:hAnsi="Cambria"/>
              <w:lang w:val="en-US"/>
            </w:rPr>
            <w:t xml:space="preserve">Hunt </w:t>
          </w:r>
          <w:smartTag w:uri="urn:schemas-microsoft-com:office:smarttags" w:element="PlaceType">
            <w:smartTag w:uri="urn:schemas-microsoft-com:office:smarttags" w:element="place">
              <w:r>
                <w:rPr>
                  <w:rFonts w:ascii="Cambria" w:hAnsi="Cambria"/>
                  <w:lang w:val="en-US"/>
                </w:rPr>
                <w:t>County</w:t>
              </w:r>
            </w:smartTag>
            <w:r>
              <w:rPr>
                <w:rFonts w:ascii="Cambria" w:hAnsi="Cambria"/>
                <w:lang w:val="en-US"/>
              </w:rPr>
              <w:t xml:space="preserve"> </w:t>
            </w:r>
            <w:smartTag w:uri="urn:schemas-microsoft-com:office:smarttags" w:element="PlaceName">
              <w:r>
                <w:rPr>
                  <w:rFonts w:ascii="Cambria" w:hAnsi="Cambria"/>
                  <w:lang w:val="en-US"/>
                </w:rPr>
                <w:t>Head Start</w:t>
              </w:r>
            </w:smartTag>
          </w:smartTag>
        </w:p>
      </w:tc>
      <w:tc>
        <w:tcPr>
          <w:tcW w:w="0" w:type="auto"/>
        </w:tcPr>
        <w:p w:rsidR="0029001E" w:rsidRPr="00DC67E4" w:rsidRDefault="0029001E">
          <w:pPr>
            <w:pStyle w:val="Footer"/>
            <w:jc w:val="right"/>
            <w:rPr>
              <w:rFonts w:ascii="Cambria" w:hAnsi="Cambria"/>
            </w:rPr>
          </w:pPr>
        </w:p>
      </w:tc>
    </w:tr>
  </w:tbl>
  <w:p w:rsidR="0029001E" w:rsidRDefault="00290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22"/>
      <w:gridCol w:w="5170"/>
    </w:tblGrid>
    <w:tr w:rsidR="0029001E" w:rsidRPr="00DC67E4">
      <w:tc>
        <w:tcPr>
          <w:tcW w:w="0" w:type="auto"/>
        </w:tcPr>
        <w:p w:rsidR="0029001E" w:rsidRPr="00DC67E4" w:rsidRDefault="0029001E">
          <w:pPr>
            <w:pStyle w:val="Footer"/>
          </w:pPr>
        </w:p>
      </w:tc>
      <w:tc>
        <w:tcPr>
          <w:tcW w:w="0" w:type="auto"/>
        </w:tcPr>
        <w:p w:rsidR="0029001E" w:rsidRPr="00DC67E4" w:rsidRDefault="0029001E">
          <w:pPr>
            <w:pStyle w:val="Footer"/>
          </w:pPr>
          <w:r w:rsidRPr="00DC67E4">
            <w:rPr>
              <w:lang w:val="en-US"/>
            </w:rPr>
            <w:t>Head Start Child and Family Services, Inc.</w:t>
          </w:r>
          <w:r w:rsidRPr="00DC67E4">
            <w:t xml:space="preserve"> | Confidential</w:t>
          </w:r>
        </w:p>
      </w:tc>
    </w:tr>
  </w:tbl>
  <w:p w:rsidR="0029001E" w:rsidRDefault="00290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62" w:rsidRDefault="00034962" w:rsidP="009F4030">
      <w:pPr>
        <w:spacing w:after="0" w:line="240" w:lineRule="auto"/>
      </w:pPr>
      <w:r>
        <w:separator/>
      </w:r>
    </w:p>
  </w:footnote>
  <w:footnote w:type="continuationSeparator" w:id="0">
    <w:p w:rsidR="00034962" w:rsidRDefault="00034962" w:rsidP="009F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92"/>
      <w:gridCol w:w="222"/>
    </w:tblGrid>
    <w:tr w:rsidR="0029001E" w:rsidRPr="00DC67E4">
      <w:trPr>
        <w:trHeight w:hRule="exact" w:val="792"/>
      </w:trPr>
      <w:tc>
        <w:tcPr>
          <w:tcW w:w="792" w:type="dxa"/>
          <w:shd w:val="clear" w:color="auto" w:fill="C0504D"/>
          <w:vAlign w:val="center"/>
        </w:tcPr>
        <w:p w:rsidR="0029001E" w:rsidRPr="00DC67E4" w:rsidRDefault="00834AED">
          <w:pPr>
            <w:pStyle w:val="Footer"/>
            <w:jc w:val="center"/>
            <w:rPr>
              <w:color w:val="FFFFFF"/>
            </w:rPr>
          </w:pPr>
          <w:r>
            <w:fldChar w:fldCharType="begin"/>
          </w:r>
          <w:r>
            <w:instrText xml:space="preserve"> PAGE  \* MERGEFORMAT </w:instrText>
          </w:r>
          <w:r>
            <w:fldChar w:fldCharType="separate"/>
          </w:r>
          <w:r w:rsidR="008F7829" w:rsidRPr="008F7829">
            <w:rPr>
              <w:noProof/>
              <w:color w:val="FFFFFF"/>
            </w:rPr>
            <w:t>14</w:t>
          </w:r>
          <w:r>
            <w:rPr>
              <w:noProof/>
              <w:color w:val="FFFFFF"/>
            </w:rPr>
            <w:fldChar w:fldCharType="end"/>
          </w:r>
        </w:p>
      </w:tc>
      <w:tc>
        <w:tcPr>
          <w:tcW w:w="0" w:type="auto"/>
          <w:vAlign w:val="center"/>
        </w:tcPr>
        <w:p w:rsidR="0029001E" w:rsidRDefault="0029001E">
          <w:pPr>
            <w:pStyle w:val="Footer"/>
            <w:rPr>
              <w:rFonts w:ascii="Cambria" w:hAnsi="Cambria"/>
              <w:sz w:val="28"/>
              <w:szCs w:val="28"/>
            </w:rPr>
          </w:pPr>
        </w:p>
      </w:tc>
    </w:tr>
  </w:tbl>
  <w:p w:rsidR="0029001E" w:rsidRDefault="00290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0A0" w:firstRow="1" w:lastRow="0" w:firstColumn="1" w:lastColumn="0" w:noHBand="0" w:noVBand="0"/>
    </w:tblPr>
    <w:tblGrid>
      <w:gridCol w:w="222"/>
      <w:gridCol w:w="792"/>
    </w:tblGrid>
    <w:tr w:rsidR="0029001E" w:rsidRPr="00DC67E4">
      <w:trPr>
        <w:trHeight w:hRule="exact" w:val="792"/>
        <w:jc w:val="right"/>
      </w:trPr>
      <w:tc>
        <w:tcPr>
          <w:tcW w:w="0" w:type="auto"/>
          <w:vAlign w:val="center"/>
        </w:tcPr>
        <w:p w:rsidR="0029001E" w:rsidRDefault="0029001E">
          <w:pPr>
            <w:pStyle w:val="Header"/>
            <w:jc w:val="right"/>
            <w:rPr>
              <w:rFonts w:ascii="Cambria" w:hAnsi="Cambria"/>
              <w:sz w:val="28"/>
              <w:szCs w:val="28"/>
            </w:rPr>
          </w:pPr>
        </w:p>
      </w:tc>
      <w:tc>
        <w:tcPr>
          <w:tcW w:w="792" w:type="dxa"/>
          <w:shd w:val="clear" w:color="auto" w:fill="C0504D"/>
          <w:vAlign w:val="center"/>
        </w:tcPr>
        <w:p w:rsidR="0029001E" w:rsidRPr="00DC67E4" w:rsidRDefault="00834AED">
          <w:pPr>
            <w:pStyle w:val="Header"/>
            <w:jc w:val="center"/>
            <w:rPr>
              <w:color w:val="FFFFFF"/>
            </w:rPr>
          </w:pPr>
          <w:r>
            <w:fldChar w:fldCharType="begin"/>
          </w:r>
          <w:r>
            <w:instrText xml:space="preserve"> PAGE  \* MERGEFORMAT </w:instrText>
          </w:r>
          <w:r>
            <w:fldChar w:fldCharType="separate"/>
          </w:r>
          <w:r w:rsidR="008F7829" w:rsidRPr="008F7829">
            <w:rPr>
              <w:noProof/>
              <w:color w:val="FFFFFF"/>
            </w:rPr>
            <w:t>15</w:t>
          </w:r>
          <w:r>
            <w:rPr>
              <w:noProof/>
              <w:color w:val="FFFFFF"/>
            </w:rPr>
            <w:fldChar w:fldCharType="end"/>
          </w:r>
        </w:p>
      </w:tc>
    </w:tr>
  </w:tbl>
  <w:p w:rsidR="0029001E" w:rsidRDefault="00290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4C1E6C"/>
    <w:multiLevelType w:val="hybridMultilevel"/>
    <w:tmpl w:val="8DD22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E167C"/>
    <w:multiLevelType w:val="hybridMultilevel"/>
    <w:tmpl w:val="969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20F6"/>
    <w:multiLevelType w:val="hybridMultilevel"/>
    <w:tmpl w:val="5CD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D739D"/>
    <w:multiLevelType w:val="hybridMultilevel"/>
    <w:tmpl w:val="65306D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710707"/>
    <w:multiLevelType w:val="hybridMultilevel"/>
    <w:tmpl w:val="9180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6120B"/>
    <w:multiLevelType w:val="hybridMultilevel"/>
    <w:tmpl w:val="E3A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44F32"/>
    <w:multiLevelType w:val="hybridMultilevel"/>
    <w:tmpl w:val="A33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0657B"/>
    <w:multiLevelType w:val="hybridMultilevel"/>
    <w:tmpl w:val="01EC27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1552D7"/>
    <w:multiLevelType w:val="hybridMultilevel"/>
    <w:tmpl w:val="99F01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877F61"/>
    <w:multiLevelType w:val="multilevel"/>
    <w:tmpl w:val="47340514"/>
    <w:lvl w:ilvl="0">
      <w:start w:val="1"/>
      <w:numFmt w:val="decimal"/>
      <w:pStyle w:val="Heading1"/>
      <w:lvlText w:val="%1."/>
      <w:lvlJc w:val="left"/>
      <w:pPr>
        <w:ind w:left="450" w:hanging="360"/>
      </w:pPr>
      <w:rPr>
        <w:rFonts w:cs="Times New Roman" w:hint="default"/>
      </w:rPr>
    </w:lvl>
    <w:lvl w:ilvl="1">
      <w:start w:val="1"/>
      <w:numFmt w:val="decimal"/>
      <w:pStyle w:val="Heading2"/>
      <w:lvlText w:val="%1.%2."/>
      <w:lvlJc w:val="left"/>
      <w:pPr>
        <w:ind w:left="432" w:hanging="432"/>
      </w:pPr>
      <w:rPr>
        <w:rFonts w:cs="Times New Roman" w:hint="default"/>
      </w:rPr>
    </w:lvl>
    <w:lvl w:ilvl="2">
      <w:start w:val="1"/>
      <w:numFmt w:val="decimal"/>
      <w:pStyle w:val="Heading3"/>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74B5E77"/>
    <w:multiLevelType w:val="hybridMultilevel"/>
    <w:tmpl w:val="77D6C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555494"/>
    <w:multiLevelType w:val="hybridMultilevel"/>
    <w:tmpl w:val="C0F2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DF052A"/>
    <w:multiLevelType w:val="hybridMultilevel"/>
    <w:tmpl w:val="A0C2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5C14"/>
    <w:multiLevelType w:val="hybridMultilevel"/>
    <w:tmpl w:val="5A76D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3C21B6"/>
    <w:multiLevelType w:val="hybridMultilevel"/>
    <w:tmpl w:val="E5D24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654C3C"/>
    <w:multiLevelType w:val="hybridMultilevel"/>
    <w:tmpl w:val="A57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E00E9"/>
    <w:multiLevelType w:val="hybridMultilevel"/>
    <w:tmpl w:val="4B485E10"/>
    <w:lvl w:ilvl="0" w:tplc="0409000F">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7">
    <w:nsid w:val="2331430A"/>
    <w:multiLevelType w:val="hybridMultilevel"/>
    <w:tmpl w:val="54ACA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495EB9"/>
    <w:multiLevelType w:val="hybridMultilevel"/>
    <w:tmpl w:val="3386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9C52AA"/>
    <w:multiLevelType w:val="hybridMultilevel"/>
    <w:tmpl w:val="9F5AF1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841087B"/>
    <w:multiLevelType w:val="hybridMultilevel"/>
    <w:tmpl w:val="EF5E8A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2B2B500A"/>
    <w:multiLevelType w:val="hybridMultilevel"/>
    <w:tmpl w:val="B5E48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BA0CAE"/>
    <w:multiLevelType w:val="hybridMultilevel"/>
    <w:tmpl w:val="D534D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401096"/>
    <w:multiLevelType w:val="hybridMultilevel"/>
    <w:tmpl w:val="E86E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7253EF"/>
    <w:multiLevelType w:val="hybridMultilevel"/>
    <w:tmpl w:val="638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5263C3"/>
    <w:multiLevelType w:val="multilevel"/>
    <w:tmpl w:val="69E033A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358014A"/>
    <w:multiLevelType w:val="multilevel"/>
    <w:tmpl w:val="69E033A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6952FB"/>
    <w:multiLevelType w:val="hybridMultilevel"/>
    <w:tmpl w:val="6168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312C48"/>
    <w:multiLevelType w:val="hybridMultilevel"/>
    <w:tmpl w:val="FC68B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D0524B"/>
    <w:multiLevelType w:val="hybridMultilevel"/>
    <w:tmpl w:val="2B2C8ED2"/>
    <w:lvl w:ilvl="0" w:tplc="7D0EEC42">
      <w:start w:val="1"/>
      <w:numFmt w:val="decimal"/>
      <w:lvlText w:val="%1."/>
      <w:lvlJc w:val="left"/>
      <w:pPr>
        <w:ind w:left="585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5F6E2B"/>
    <w:multiLevelType w:val="hybridMultilevel"/>
    <w:tmpl w:val="69E033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D46557"/>
    <w:multiLevelType w:val="hybridMultilevel"/>
    <w:tmpl w:val="5B006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F631C90"/>
    <w:multiLevelType w:val="hybridMultilevel"/>
    <w:tmpl w:val="012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B035A"/>
    <w:multiLevelType w:val="hybridMultilevel"/>
    <w:tmpl w:val="683C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9016EC"/>
    <w:multiLevelType w:val="hybridMultilevel"/>
    <w:tmpl w:val="114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D206D"/>
    <w:multiLevelType w:val="hybridMultilevel"/>
    <w:tmpl w:val="67BCF02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6F742A"/>
    <w:multiLevelType w:val="hybridMultilevel"/>
    <w:tmpl w:val="820ED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B0016F"/>
    <w:multiLevelType w:val="hybridMultilevel"/>
    <w:tmpl w:val="E1EA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B52F5"/>
    <w:multiLevelType w:val="hybridMultilevel"/>
    <w:tmpl w:val="8E34E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33"/>
  </w:num>
  <w:num w:numId="4">
    <w:abstractNumId w:val="23"/>
  </w:num>
  <w:num w:numId="5">
    <w:abstractNumId w:val="4"/>
  </w:num>
  <w:num w:numId="6">
    <w:abstractNumId w:val="6"/>
  </w:num>
  <w:num w:numId="7">
    <w:abstractNumId w:val="1"/>
  </w:num>
  <w:num w:numId="8">
    <w:abstractNumId w:val="35"/>
  </w:num>
  <w:num w:numId="9">
    <w:abstractNumId w:val="12"/>
  </w:num>
  <w:num w:numId="10">
    <w:abstractNumId w:val="15"/>
  </w:num>
  <w:num w:numId="11">
    <w:abstractNumId w:val="7"/>
  </w:num>
  <w:num w:numId="12">
    <w:abstractNumId w:val="29"/>
  </w:num>
  <w:num w:numId="13">
    <w:abstractNumId w:val="16"/>
  </w:num>
  <w:num w:numId="14">
    <w:abstractNumId w:val="36"/>
  </w:num>
  <w:num w:numId="15">
    <w:abstractNumId w:val="0"/>
  </w:num>
  <w:num w:numId="16">
    <w:abstractNumId w:val="22"/>
  </w:num>
  <w:num w:numId="17">
    <w:abstractNumId w:val="31"/>
  </w:num>
  <w:num w:numId="18">
    <w:abstractNumId w:val="14"/>
  </w:num>
  <w:num w:numId="19">
    <w:abstractNumId w:val="26"/>
  </w:num>
  <w:num w:numId="20">
    <w:abstractNumId w:val="21"/>
  </w:num>
  <w:num w:numId="21">
    <w:abstractNumId w:val="25"/>
  </w:num>
  <w:num w:numId="22">
    <w:abstractNumId w:val="38"/>
  </w:num>
  <w:num w:numId="23">
    <w:abstractNumId w:val="19"/>
  </w:num>
  <w:num w:numId="24">
    <w:abstractNumId w:val="27"/>
  </w:num>
  <w:num w:numId="25">
    <w:abstractNumId w:val="13"/>
  </w:num>
  <w:num w:numId="26">
    <w:abstractNumId w:val="34"/>
  </w:num>
  <w:num w:numId="27">
    <w:abstractNumId w:val="10"/>
  </w:num>
  <w:num w:numId="28">
    <w:abstractNumId w:val="28"/>
  </w:num>
  <w:num w:numId="29">
    <w:abstractNumId w:val="3"/>
  </w:num>
  <w:num w:numId="30">
    <w:abstractNumId w:val="39"/>
  </w:num>
  <w:num w:numId="31">
    <w:abstractNumId w:val="11"/>
  </w:num>
  <w:num w:numId="32">
    <w:abstractNumId w:val="37"/>
  </w:num>
  <w:num w:numId="33">
    <w:abstractNumId w:val="17"/>
  </w:num>
  <w:num w:numId="34">
    <w:abstractNumId w:val="8"/>
  </w:num>
  <w:num w:numId="35">
    <w:abstractNumId w:val="18"/>
  </w:num>
  <w:num w:numId="36">
    <w:abstractNumId w:val="20"/>
  </w:num>
  <w:num w:numId="37">
    <w:abstractNumId w:val="24"/>
  </w:num>
  <w:num w:numId="38">
    <w:abstractNumId w:val="5"/>
  </w:num>
  <w:num w:numId="39">
    <w:abstractNumId w:val="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7E"/>
    <w:rsid w:val="00004D9E"/>
    <w:rsid w:val="000205C7"/>
    <w:rsid w:val="0002184A"/>
    <w:rsid w:val="000229E0"/>
    <w:rsid w:val="00034962"/>
    <w:rsid w:val="000430D4"/>
    <w:rsid w:val="00046832"/>
    <w:rsid w:val="000479E1"/>
    <w:rsid w:val="00052303"/>
    <w:rsid w:val="0007068B"/>
    <w:rsid w:val="000741EA"/>
    <w:rsid w:val="00075003"/>
    <w:rsid w:val="00082C20"/>
    <w:rsid w:val="00084B24"/>
    <w:rsid w:val="00085CB2"/>
    <w:rsid w:val="0008664F"/>
    <w:rsid w:val="00086D09"/>
    <w:rsid w:val="000940E2"/>
    <w:rsid w:val="00096A85"/>
    <w:rsid w:val="00097F24"/>
    <w:rsid w:val="000A3725"/>
    <w:rsid w:val="000A7FB9"/>
    <w:rsid w:val="000B3DCA"/>
    <w:rsid w:val="000C0463"/>
    <w:rsid w:val="000C113E"/>
    <w:rsid w:val="000C4B0C"/>
    <w:rsid w:val="000C7021"/>
    <w:rsid w:val="000E49DE"/>
    <w:rsid w:val="000F31C6"/>
    <w:rsid w:val="000F4BB2"/>
    <w:rsid w:val="000F61E4"/>
    <w:rsid w:val="001147FA"/>
    <w:rsid w:val="00117B31"/>
    <w:rsid w:val="00122E13"/>
    <w:rsid w:val="001328B3"/>
    <w:rsid w:val="001413B4"/>
    <w:rsid w:val="0014450E"/>
    <w:rsid w:val="00147DE0"/>
    <w:rsid w:val="0015088E"/>
    <w:rsid w:val="001514D0"/>
    <w:rsid w:val="0015213A"/>
    <w:rsid w:val="001551B5"/>
    <w:rsid w:val="0016241C"/>
    <w:rsid w:val="0016754F"/>
    <w:rsid w:val="001719CF"/>
    <w:rsid w:val="00175E68"/>
    <w:rsid w:val="0018598D"/>
    <w:rsid w:val="001906F1"/>
    <w:rsid w:val="00190E64"/>
    <w:rsid w:val="00195391"/>
    <w:rsid w:val="00196F3A"/>
    <w:rsid w:val="001A6C02"/>
    <w:rsid w:val="001B3C86"/>
    <w:rsid w:val="001C1280"/>
    <w:rsid w:val="001D6F7C"/>
    <w:rsid w:val="001E19EC"/>
    <w:rsid w:val="001F38F7"/>
    <w:rsid w:val="001F57BF"/>
    <w:rsid w:val="001F5AFB"/>
    <w:rsid w:val="00201757"/>
    <w:rsid w:val="002148EE"/>
    <w:rsid w:val="00221768"/>
    <w:rsid w:val="00231C93"/>
    <w:rsid w:val="002323F7"/>
    <w:rsid w:val="00236571"/>
    <w:rsid w:val="0024347D"/>
    <w:rsid w:val="0025539B"/>
    <w:rsid w:val="00262998"/>
    <w:rsid w:val="00272913"/>
    <w:rsid w:val="00283A3D"/>
    <w:rsid w:val="00283FB6"/>
    <w:rsid w:val="002861A7"/>
    <w:rsid w:val="0029001E"/>
    <w:rsid w:val="00290DD6"/>
    <w:rsid w:val="0029714B"/>
    <w:rsid w:val="002A3DEA"/>
    <w:rsid w:val="002B16C2"/>
    <w:rsid w:val="002B34BE"/>
    <w:rsid w:val="002B7F56"/>
    <w:rsid w:val="002D2C27"/>
    <w:rsid w:val="002E0343"/>
    <w:rsid w:val="0030307A"/>
    <w:rsid w:val="00310490"/>
    <w:rsid w:val="003160DD"/>
    <w:rsid w:val="00322632"/>
    <w:rsid w:val="00324D39"/>
    <w:rsid w:val="0032647A"/>
    <w:rsid w:val="0033245F"/>
    <w:rsid w:val="00335405"/>
    <w:rsid w:val="0036369E"/>
    <w:rsid w:val="003643A6"/>
    <w:rsid w:val="00377C7A"/>
    <w:rsid w:val="003826DE"/>
    <w:rsid w:val="00383DFE"/>
    <w:rsid w:val="00392948"/>
    <w:rsid w:val="003A24EC"/>
    <w:rsid w:val="003A7DBF"/>
    <w:rsid w:val="003B09A9"/>
    <w:rsid w:val="003B28F2"/>
    <w:rsid w:val="003C3355"/>
    <w:rsid w:val="003C4511"/>
    <w:rsid w:val="003D0BF2"/>
    <w:rsid w:val="003D1FFA"/>
    <w:rsid w:val="003E297A"/>
    <w:rsid w:val="003F20A8"/>
    <w:rsid w:val="0040065E"/>
    <w:rsid w:val="00401AC6"/>
    <w:rsid w:val="00401D90"/>
    <w:rsid w:val="00405A95"/>
    <w:rsid w:val="00405D14"/>
    <w:rsid w:val="00407341"/>
    <w:rsid w:val="004074D8"/>
    <w:rsid w:val="00407760"/>
    <w:rsid w:val="00410802"/>
    <w:rsid w:val="0041141F"/>
    <w:rsid w:val="00413FFE"/>
    <w:rsid w:val="0041590A"/>
    <w:rsid w:val="00416124"/>
    <w:rsid w:val="00426B1A"/>
    <w:rsid w:val="00432B40"/>
    <w:rsid w:val="00432F2F"/>
    <w:rsid w:val="00437287"/>
    <w:rsid w:val="00443719"/>
    <w:rsid w:val="00452314"/>
    <w:rsid w:val="00457746"/>
    <w:rsid w:val="00460B16"/>
    <w:rsid w:val="00460C28"/>
    <w:rsid w:val="004654B0"/>
    <w:rsid w:val="00474075"/>
    <w:rsid w:val="00477193"/>
    <w:rsid w:val="0047779F"/>
    <w:rsid w:val="004854F0"/>
    <w:rsid w:val="004878AE"/>
    <w:rsid w:val="004A021F"/>
    <w:rsid w:val="004A0254"/>
    <w:rsid w:val="004B1168"/>
    <w:rsid w:val="004C7FAB"/>
    <w:rsid w:val="004D2B98"/>
    <w:rsid w:val="004E2432"/>
    <w:rsid w:val="004E3AA5"/>
    <w:rsid w:val="004E4B9B"/>
    <w:rsid w:val="004F69A9"/>
    <w:rsid w:val="004F75C9"/>
    <w:rsid w:val="005007CD"/>
    <w:rsid w:val="0050363F"/>
    <w:rsid w:val="00504091"/>
    <w:rsid w:val="00504B5A"/>
    <w:rsid w:val="00512099"/>
    <w:rsid w:val="00514723"/>
    <w:rsid w:val="00515D4E"/>
    <w:rsid w:val="005236CE"/>
    <w:rsid w:val="00541D46"/>
    <w:rsid w:val="00544DE7"/>
    <w:rsid w:val="00550D33"/>
    <w:rsid w:val="00564038"/>
    <w:rsid w:val="005718E7"/>
    <w:rsid w:val="005722CE"/>
    <w:rsid w:val="005725DE"/>
    <w:rsid w:val="00576100"/>
    <w:rsid w:val="00577F73"/>
    <w:rsid w:val="00595D86"/>
    <w:rsid w:val="005A0077"/>
    <w:rsid w:val="005A2794"/>
    <w:rsid w:val="005C185C"/>
    <w:rsid w:val="005C266D"/>
    <w:rsid w:val="005C62CE"/>
    <w:rsid w:val="005D3A9F"/>
    <w:rsid w:val="005D3BA4"/>
    <w:rsid w:val="005D6772"/>
    <w:rsid w:val="005F1B0B"/>
    <w:rsid w:val="005F77E4"/>
    <w:rsid w:val="00610794"/>
    <w:rsid w:val="00611745"/>
    <w:rsid w:val="006229C9"/>
    <w:rsid w:val="00624429"/>
    <w:rsid w:val="00641156"/>
    <w:rsid w:val="00650C8F"/>
    <w:rsid w:val="00651599"/>
    <w:rsid w:val="00653827"/>
    <w:rsid w:val="00661F76"/>
    <w:rsid w:val="006768D4"/>
    <w:rsid w:val="006808EA"/>
    <w:rsid w:val="00681547"/>
    <w:rsid w:val="00691100"/>
    <w:rsid w:val="006917A7"/>
    <w:rsid w:val="00694242"/>
    <w:rsid w:val="00695621"/>
    <w:rsid w:val="006A2522"/>
    <w:rsid w:val="006B7BB0"/>
    <w:rsid w:val="006D0908"/>
    <w:rsid w:val="006D2ED7"/>
    <w:rsid w:val="006D37BB"/>
    <w:rsid w:val="006E06A3"/>
    <w:rsid w:val="006E4E17"/>
    <w:rsid w:val="006E6D74"/>
    <w:rsid w:val="006F2DD9"/>
    <w:rsid w:val="006F5B29"/>
    <w:rsid w:val="006F6DFF"/>
    <w:rsid w:val="006F7C2F"/>
    <w:rsid w:val="007022B5"/>
    <w:rsid w:val="00702C44"/>
    <w:rsid w:val="00702FB2"/>
    <w:rsid w:val="00707AE7"/>
    <w:rsid w:val="00723874"/>
    <w:rsid w:val="00725D51"/>
    <w:rsid w:val="00732435"/>
    <w:rsid w:val="00741F60"/>
    <w:rsid w:val="007430DE"/>
    <w:rsid w:val="00744D08"/>
    <w:rsid w:val="007465AE"/>
    <w:rsid w:val="00747410"/>
    <w:rsid w:val="007476A9"/>
    <w:rsid w:val="00750D9F"/>
    <w:rsid w:val="0076654D"/>
    <w:rsid w:val="00775404"/>
    <w:rsid w:val="007771C4"/>
    <w:rsid w:val="00785F1A"/>
    <w:rsid w:val="007961A6"/>
    <w:rsid w:val="007A0597"/>
    <w:rsid w:val="007A17CC"/>
    <w:rsid w:val="007A2432"/>
    <w:rsid w:val="007A26FE"/>
    <w:rsid w:val="007B33D0"/>
    <w:rsid w:val="007B6EBA"/>
    <w:rsid w:val="007C0A68"/>
    <w:rsid w:val="007C2BC9"/>
    <w:rsid w:val="007C7672"/>
    <w:rsid w:val="007D454D"/>
    <w:rsid w:val="007E67BC"/>
    <w:rsid w:val="007E6AB8"/>
    <w:rsid w:val="007F2809"/>
    <w:rsid w:val="00831078"/>
    <w:rsid w:val="00834A6D"/>
    <w:rsid w:val="00834AED"/>
    <w:rsid w:val="00835C00"/>
    <w:rsid w:val="00844C26"/>
    <w:rsid w:val="00847215"/>
    <w:rsid w:val="00853FD3"/>
    <w:rsid w:val="0085412E"/>
    <w:rsid w:val="008628B7"/>
    <w:rsid w:val="00863A77"/>
    <w:rsid w:val="00870FB5"/>
    <w:rsid w:val="00871317"/>
    <w:rsid w:val="008768FC"/>
    <w:rsid w:val="00876A75"/>
    <w:rsid w:val="00877657"/>
    <w:rsid w:val="00881467"/>
    <w:rsid w:val="00897229"/>
    <w:rsid w:val="008A0508"/>
    <w:rsid w:val="008A28BE"/>
    <w:rsid w:val="008A32D0"/>
    <w:rsid w:val="008A5F0E"/>
    <w:rsid w:val="008B0CB4"/>
    <w:rsid w:val="008B0ED4"/>
    <w:rsid w:val="008B47A3"/>
    <w:rsid w:val="008B6EC6"/>
    <w:rsid w:val="008C1BBE"/>
    <w:rsid w:val="008C29B1"/>
    <w:rsid w:val="008C6249"/>
    <w:rsid w:val="008C7EEF"/>
    <w:rsid w:val="008F62F1"/>
    <w:rsid w:val="008F7829"/>
    <w:rsid w:val="0090498F"/>
    <w:rsid w:val="0090564A"/>
    <w:rsid w:val="009105EA"/>
    <w:rsid w:val="00910A48"/>
    <w:rsid w:val="00915803"/>
    <w:rsid w:val="00925D2B"/>
    <w:rsid w:val="00927C82"/>
    <w:rsid w:val="00942827"/>
    <w:rsid w:val="00957D6F"/>
    <w:rsid w:val="00960FA0"/>
    <w:rsid w:val="00965610"/>
    <w:rsid w:val="00970B86"/>
    <w:rsid w:val="0097281C"/>
    <w:rsid w:val="009731B6"/>
    <w:rsid w:val="009811F4"/>
    <w:rsid w:val="00982E83"/>
    <w:rsid w:val="0099155C"/>
    <w:rsid w:val="009B0933"/>
    <w:rsid w:val="009B1AE2"/>
    <w:rsid w:val="009B2794"/>
    <w:rsid w:val="009B5DD4"/>
    <w:rsid w:val="009C04C0"/>
    <w:rsid w:val="009C49F3"/>
    <w:rsid w:val="009D2175"/>
    <w:rsid w:val="009F0E6E"/>
    <w:rsid w:val="009F3B62"/>
    <w:rsid w:val="009F4030"/>
    <w:rsid w:val="009F5954"/>
    <w:rsid w:val="00A02D8D"/>
    <w:rsid w:val="00A0369C"/>
    <w:rsid w:val="00A03E78"/>
    <w:rsid w:val="00A12DFB"/>
    <w:rsid w:val="00A15797"/>
    <w:rsid w:val="00A23E17"/>
    <w:rsid w:val="00A2580B"/>
    <w:rsid w:val="00A32057"/>
    <w:rsid w:val="00A322EC"/>
    <w:rsid w:val="00A328CA"/>
    <w:rsid w:val="00A35EA7"/>
    <w:rsid w:val="00A43963"/>
    <w:rsid w:val="00A43EC2"/>
    <w:rsid w:val="00A45226"/>
    <w:rsid w:val="00A50F83"/>
    <w:rsid w:val="00A524C3"/>
    <w:rsid w:val="00A64267"/>
    <w:rsid w:val="00A651DD"/>
    <w:rsid w:val="00A74097"/>
    <w:rsid w:val="00A75775"/>
    <w:rsid w:val="00A8011B"/>
    <w:rsid w:val="00A80E28"/>
    <w:rsid w:val="00A93DAD"/>
    <w:rsid w:val="00A97F72"/>
    <w:rsid w:val="00AA7436"/>
    <w:rsid w:val="00AC10F2"/>
    <w:rsid w:val="00AC19AB"/>
    <w:rsid w:val="00AC2EB5"/>
    <w:rsid w:val="00AC4754"/>
    <w:rsid w:val="00AE1820"/>
    <w:rsid w:val="00B0547F"/>
    <w:rsid w:val="00B05A4D"/>
    <w:rsid w:val="00B111BD"/>
    <w:rsid w:val="00B12FB0"/>
    <w:rsid w:val="00B14D98"/>
    <w:rsid w:val="00B169EC"/>
    <w:rsid w:val="00B27109"/>
    <w:rsid w:val="00B33681"/>
    <w:rsid w:val="00B37EE7"/>
    <w:rsid w:val="00B40E86"/>
    <w:rsid w:val="00B43FF8"/>
    <w:rsid w:val="00B443EB"/>
    <w:rsid w:val="00B44600"/>
    <w:rsid w:val="00B456D0"/>
    <w:rsid w:val="00B45BA4"/>
    <w:rsid w:val="00B522FD"/>
    <w:rsid w:val="00B52AD5"/>
    <w:rsid w:val="00B54819"/>
    <w:rsid w:val="00B554BB"/>
    <w:rsid w:val="00B60BA4"/>
    <w:rsid w:val="00B724F2"/>
    <w:rsid w:val="00B81BD4"/>
    <w:rsid w:val="00B82F5A"/>
    <w:rsid w:val="00B851F3"/>
    <w:rsid w:val="00B85426"/>
    <w:rsid w:val="00B856B2"/>
    <w:rsid w:val="00BA467D"/>
    <w:rsid w:val="00BB302B"/>
    <w:rsid w:val="00BB5231"/>
    <w:rsid w:val="00BB6240"/>
    <w:rsid w:val="00BB6F9B"/>
    <w:rsid w:val="00BC13DC"/>
    <w:rsid w:val="00BC1D5A"/>
    <w:rsid w:val="00BE365F"/>
    <w:rsid w:val="00C018EC"/>
    <w:rsid w:val="00C14A2B"/>
    <w:rsid w:val="00C20E76"/>
    <w:rsid w:val="00C23812"/>
    <w:rsid w:val="00C241EC"/>
    <w:rsid w:val="00C30BCD"/>
    <w:rsid w:val="00C31315"/>
    <w:rsid w:val="00C320EE"/>
    <w:rsid w:val="00C32D45"/>
    <w:rsid w:val="00C33100"/>
    <w:rsid w:val="00C33C8D"/>
    <w:rsid w:val="00C3592A"/>
    <w:rsid w:val="00C3742A"/>
    <w:rsid w:val="00C47261"/>
    <w:rsid w:val="00C642DF"/>
    <w:rsid w:val="00C66D3C"/>
    <w:rsid w:val="00C77BAA"/>
    <w:rsid w:val="00C80230"/>
    <w:rsid w:val="00CA077B"/>
    <w:rsid w:val="00CB7768"/>
    <w:rsid w:val="00CC571B"/>
    <w:rsid w:val="00CD12B9"/>
    <w:rsid w:val="00CD209E"/>
    <w:rsid w:val="00CD631D"/>
    <w:rsid w:val="00CD73C4"/>
    <w:rsid w:val="00CE27B8"/>
    <w:rsid w:val="00CF0EAB"/>
    <w:rsid w:val="00D02AEF"/>
    <w:rsid w:val="00D074D9"/>
    <w:rsid w:val="00D2033D"/>
    <w:rsid w:val="00D25EF6"/>
    <w:rsid w:val="00D30F5F"/>
    <w:rsid w:val="00D3307E"/>
    <w:rsid w:val="00D442CE"/>
    <w:rsid w:val="00D461D8"/>
    <w:rsid w:val="00D5087D"/>
    <w:rsid w:val="00D634AC"/>
    <w:rsid w:val="00D636B8"/>
    <w:rsid w:val="00D64159"/>
    <w:rsid w:val="00D65B88"/>
    <w:rsid w:val="00D911C5"/>
    <w:rsid w:val="00D91834"/>
    <w:rsid w:val="00DA3176"/>
    <w:rsid w:val="00DC0AA6"/>
    <w:rsid w:val="00DC67E4"/>
    <w:rsid w:val="00DC6CDC"/>
    <w:rsid w:val="00DC7636"/>
    <w:rsid w:val="00DE4C67"/>
    <w:rsid w:val="00E02269"/>
    <w:rsid w:val="00E148A2"/>
    <w:rsid w:val="00E27FBE"/>
    <w:rsid w:val="00E311D5"/>
    <w:rsid w:val="00E3568A"/>
    <w:rsid w:val="00E41554"/>
    <w:rsid w:val="00E46920"/>
    <w:rsid w:val="00E56CD4"/>
    <w:rsid w:val="00E63722"/>
    <w:rsid w:val="00E64054"/>
    <w:rsid w:val="00E64849"/>
    <w:rsid w:val="00E67699"/>
    <w:rsid w:val="00E70C0D"/>
    <w:rsid w:val="00E711DA"/>
    <w:rsid w:val="00E745AD"/>
    <w:rsid w:val="00E82E82"/>
    <w:rsid w:val="00E85122"/>
    <w:rsid w:val="00E85473"/>
    <w:rsid w:val="00E949C3"/>
    <w:rsid w:val="00E94AA8"/>
    <w:rsid w:val="00E94DB7"/>
    <w:rsid w:val="00E97B04"/>
    <w:rsid w:val="00EA77FC"/>
    <w:rsid w:val="00EA7AF6"/>
    <w:rsid w:val="00EE1CA2"/>
    <w:rsid w:val="00EF4BA7"/>
    <w:rsid w:val="00EF4FBC"/>
    <w:rsid w:val="00EF7898"/>
    <w:rsid w:val="00F003BD"/>
    <w:rsid w:val="00F070E0"/>
    <w:rsid w:val="00F12121"/>
    <w:rsid w:val="00F14447"/>
    <w:rsid w:val="00F15D44"/>
    <w:rsid w:val="00F17394"/>
    <w:rsid w:val="00F237BD"/>
    <w:rsid w:val="00F31CF2"/>
    <w:rsid w:val="00F32A0A"/>
    <w:rsid w:val="00F3365C"/>
    <w:rsid w:val="00F3744C"/>
    <w:rsid w:val="00F37AAA"/>
    <w:rsid w:val="00F410A8"/>
    <w:rsid w:val="00F4223D"/>
    <w:rsid w:val="00F538ED"/>
    <w:rsid w:val="00F62037"/>
    <w:rsid w:val="00F64021"/>
    <w:rsid w:val="00F67B48"/>
    <w:rsid w:val="00F705EF"/>
    <w:rsid w:val="00F91516"/>
    <w:rsid w:val="00F961FA"/>
    <w:rsid w:val="00FA05A8"/>
    <w:rsid w:val="00FA5360"/>
    <w:rsid w:val="00FB595C"/>
    <w:rsid w:val="00FB6C7B"/>
    <w:rsid w:val="00FB7179"/>
    <w:rsid w:val="00FB71C7"/>
    <w:rsid w:val="00FB72D0"/>
    <w:rsid w:val="00FD1F9F"/>
    <w:rsid w:val="00FF4494"/>
    <w:rsid w:val="00FF52A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lang w:val="en-GB"/>
    </w:rPr>
  </w:style>
  <w:style w:type="paragraph" w:styleId="Heading1">
    <w:name w:val="heading 1"/>
    <w:basedOn w:val="Normal"/>
    <w:next w:val="Normal"/>
    <w:link w:val="Heading1Char"/>
    <w:uiPriority w:val="99"/>
    <w:qFormat/>
    <w:rsid w:val="00EF4FBC"/>
    <w:pPr>
      <w:keepNext/>
      <w:numPr>
        <w:numId w:val="1"/>
      </w:numPr>
      <w:spacing w:before="480" w:after="180" w:line="240" w:lineRule="auto"/>
      <w:ind w:left="360"/>
      <w:outlineLvl w:val="0"/>
    </w:pPr>
    <w:rPr>
      <w:rFonts w:ascii="Tahoma" w:hAnsi="Tahoma" w:cs="Tahoma"/>
      <w:spacing w:val="20"/>
      <w:sz w:val="28"/>
      <w:szCs w:val="32"/>
      <w:lang w:val="en-US"/>
    </w:rPr>
  </w:style>
  <w:style w:type="paragraph" w:styleId="Heading2">
    <w:name w:val="heading 2"/>
    <w:aliases w:val="2"/>
    <w:basedOn w:val="Normal"/>
    <w:next w:val="Normal"/>
    <w:link w:val="Heading2Char"/>
    <w:uiPriority w:val="99"/>
    <w:qFormat/>
    <w:rsid w:val="00EF4FBC"/>
    <w:pPr>
      <w:numPr>
        <w:ilvl w:val="1"/>
        <w:numId w:val="1"/>
      </w:numPr>
      <w:spacing w:before="240" w:after="40" w:line="240" w:lineRule="auto"/>
      <w:outlineLvl w:val="1"/>
    </w:pPr>
    <w:rPr>
      <w:rFonts w:ascii="Franklin Gothic Book" w:hAnsi="Franklin Gothic Book"/>
      <w:spacing w:val="20"/>
      <w:sz w:val="26"/>
      <w:szCs w:val="26"/>
      <w:lang w:val="en-US"/>
    </w:rPr>
  </w:style>
  <w:style w:type="paragraph" w:styleId="Heading3">
    <w:name w:val="heading 3"/>
    <w:basedOn w:val="Heading2"/>
    <w:next w:val="Normal"/>
    <w:link w:val="Heading3Char"/>
    <w:uiPriority w:val="99"/>
    <w:qFormat/>
    <w:rsid w:val="00EF4FBC"/>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FBC"/>
    <w:rPr>
      <w:rFonts w:ascii="Tahoma" w:hAnsi="Tahoma" w:cs="Tahoma"/>
      <w:spacing w:val="20"/>
      <w:sz w:val="32"/>
      <w:szCs w:val="32"/>
      <w:lang w:val="en-US" w:eastAsia="en-US" w:bidi="ar-SA"/>
    </w:rPr>
  </w:style>
  <w:style w:type="character" w:customStyle="1" w:styleId="Heading2Char">
    <w:name w:val="Heading 2 Char"/>
    <w:aliases w:val="2 Char"/>
    <w:basedOn w:val="DefaultParagraphFont"/>
    <w:link w:val="Heading2"/>
    <w:uiPriority w:val="99"/>
    <w:locked/>
    <w:rsid w:val="00EF4FBC"/>
    <w:rPr>
      <w:rFonts w:ascii="Franklin Gothic Book" w:hAnsi="Franklin Gothic Book" w:cs="Times New Roman"/>
      <w:spacing w:val="20"/>
      <w:sz w:val="26"/>
      <w:szCs w:val="26"/>
      <w:lang w:val="en-US"/>
    </w:rPr>
  </w:style>
  <w:style w:type="character" w:customStyle="1" w:styleId="Heading3Char">
    <w:name w:val="Heading 3 Char"/>
    <w:basedOn w:val="DefaultParagraphFont"/>
    <w:link w:val="Heading3"/>
    <w:uiPriority w:val="99"/>
    <w:locked/>
    <w:rsid w:val="00EF4FBC"/>
    <w:rPr>
      <w:rFonts w:ascii="Franklin Gothic Book" w:hAnsi="Franklin Gothic Book" w:cs="Times New Roman"/>
      <w:spacing w:val="20"/>
      <w:sz w:val="26"/>
      <w:szCs w:val="26"/>
      <w:lang w:val="en-US"/>
    </w:rPr>
  </w:style>
  <w:style w:type="paragraph" w:styleId="NoSpacing">
    <w:name w:val="No Spacing"/>
    <w:link w:val="NoSpacingChar"/>
    <w:uiPriority w:val="99"/>
    <w:qFormat/>
    <w:rsid w:val="009F4030"/>
    <w:rPr>
      <w:rFonts w:eastAsia="Times New Roman"/>
    </w:rPr>
  </w:style>
  <w:style w:type="character" w:customStyle="1" w:styleId="NoSpacingChar">
    <w:name w:val="No Spacing Char"/>
    <w:basedOn w:val="DefaultParagraphFont"/>
    <w:link w:val="NoSpacing"/>
    <w:uiPriority w:val="99"/>
    <w:locked/>
    <w:rsid w:val="009F4030"/>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9F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030"/>
    <w:rPr>
      <w:rFonts w:ascii="Tahoma" w:hAnsi="Tahoma" w:cs="Tahoma"/>
      <w:sz w:val="16"/>
      <w:szCs w:val="16"/>
    </w:rPr>
  </w:style>
  <w:style w:type="paragraph" w:styleId="Header">
    <w:name w:val="header"/>
    <w:basedOn w:val="Normal"/>
    <w:link w:val="HeaderChar"/>
    <w:uiPriority w:val="99"/>
    <w:rsid w:val="009F40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4030"/>
    <w:rPr>
      <w:rFonts w:cs="Times New Roman"/>
    </w:rPr>
  </w:style>
  <w:style w:type="paragraph" w:styleId="Footer">
    <w:name w:val="footer"/>
    <w:basedOn w:val="Normal"/>
    <w:link w:val="FooterChar"/>
    <w:uiPriority w:val="99"/>
    <w:rsid w:val="009F40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4030"/>
    <w:rPr>
      <w:rFonts w:cs="Times New Roman"/>
    </w:rPr>
  </w:style>
  <w:style w:type="paragraph" w:customStyle="1" w:styleId="GuidanceText">
    <w:name w:val="Guidance Text"/>
    <w:basedOn w:val="Normal"/>
    <w:uiPriority w:val="99"/>
    <w:rsid w:val="00EF4FBC"/>
    <w:rPr>
      <w:i/>
      <w:color w:val="FF0000"/>
    </w:rPr>
  </w:style>
  <w:style w:type="paragraph" w:customStyle="1" w:styleId="Indentedbodytext">
    <w:name w:val="Indented body text"/>
    <w:basedOn w:val="Normal"/>
    <w:uiPriority w:val="99"/>
    <w:rsid w:val="00EF4FBC"/>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paragraph" w:customStyle="1" w:styleId="TableText">
    <w:name w:val="Table Text"/>
    <w:basedOn w:val="Normal"/>
    <w:uiPriority w:val="99"/>
    <w:rsid w:val="00EF4FBC"/>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uiPriority w:val="99"/>
    <w:rsid w:val="00EF4FBC"/>
    <w:pPr>
      <w:spacing w:before="40" w:after="40" w:line="240" w:lineRule="auto"/>
    </w:pPr>
    <w:rPr>
      <w:rFonts w:ascii="Arial" w:eastAsia="Times New Roman" w:hAnsi="Arial"/>
      <w:b/>
      <w:color w:val="FFFFFF"/>
      <w:szCs w:val="24"/>
    </w:rPr>
  </w:style>
  <w:style w:type="character" w:styleId="PlaceholderText">
    <w:name w:val="Placeholder Text"/>
    <w:basedOn w:val="DefaultParagraphFont"/>
    <w:uiPriority w:val="99"/>
    <w:semiHidden/>
    <w:rsid w:val="006E06A3"/>
    <w:rPr>
      <w:rFonts w:cs="Times New Roman"/>
      <w:color w:val="808080"/>
    </w:rPr>
  </w:style>
  <w:style w:type="paragraph" w:styleId="TOC1">
    <w:name w:val="toc 1"/>
    <w:basedOn w:val="Normal"/>
    <w:next w:val="Normal"/>
    <w:autoRedefine/>
    <w:uiPriority w:val="99"/>
    <w:rsid w:val="0015088E"/>
    <w:pPr>
      <w:spacing w:before="120" w:after="120"/>
    </w:pPr>
    <w:rPr>
      <w:rFonts w:cs="Calibri"/>
      <w:b/>
      <w:bCs/>
      <w:caps/>
      <w:sz w:val="20"/>
      <w:szCs w:val="20"/>
    </w:rPr>
  </w:style>
  <w:style w:type="paragraph" w:styleId="TOC2">
    <w:name w:val="toc 2"/>
    <w:basedOn w:val="Normal"/>
    <w:next w:val="Normal"/>
    <w:autoRedefine/>
    <w:uiPriority w:val="99"/>
    <w:rsid w:val="0015088E"/>
    <w:pPr>
      <w:spacing w:after="0"/>
      <w:ind w:left="220"/>
    </w:pPr>
    <w:rPr>
      <w:rFonts w:cs="Calibri"/>
      <w:smallCaps/>
      <w:sz w:val="20"/>
      <w:szCs w:val="20"/>
    </w:rPr>
  </w:style>
  <w:style w:type="paragraph" w:styleId="TOC3">
    <w:name w:val="toc 3"/>
    <w:basedOn w:val="Normal"/>
    <w:next w:val="Normal"/>
    <w:autoRedefine/>
    <w:uiPriority w:val="99"/>
    <w:rsid w:val="0015088E"/>
    <w:pPr>
      <w:spacing w:after="0"/>
      <w:ind w:left="440"/>
    </w:pPr>
    <w:rPr>
      <w:rFonts w:cs="Calibri"/>
      <w:i/>
      <w:iCs/>
      <w:sz w:val="20"/>
      <w:szCs w:val="20"/>
    </w:rPr>
  </w:style>
  <w:style w:type="paragraph" w:styleId="TOC4">
    <w:name w:val="toc 4"/>
    <w:basedOn w:val="Normal"/>
    <w:next w:val="Normal"/>
    <w:autoRedefine/>
    <w:uiPriority w:val="99"/>
    <w:rsid w:val="0015088E"/>
    <w:pPr>
      <w:spacing w:after="0"/>
      <w:ind w:left="660"/>
    </w:pPr>
    <w:rPr>
      <w:rFonts w:cs="Calibri"/>
      <w:sz w:val="18"/>
      <w:szCs w:val="18"/>
    </w:rPr>
  </w:style>
  <w:style w:type="paragraph" w:styleId="TOC5">
    <w:name w:val="toc 5"/>
    <w:basedOn w:val="Normal"/>
    <w:next w:val="Normal"/>
    <w:autoRedefine/>
    <w:uiPriority w:val="99"/>
    <w:rsid w:val="0015088E"/>
    <w:pPr>
      <w:spacing w:after="0"/>
      <w:ind w:left="880"/>
    </w:pPr>
    <w:rPr>
      <w:rFonts w:cs="Calibri"/>
      <w:sz w:val="18"/>
      <w:szCs w:val="18"/>
    </w:rPr>
  </w:style>
  <w:style w:type="paragraph" w:styleId="TOC6">
    <w:name w:val="toc 6"/>
    <w:basedOn w:val="Normal"/>
    <w:next w:val="Normal"/>
    <w:autoRedefine/>
    <w:uiPriority w:val="99"/>
    <w:rsid w:val="0015088E"/>
    <w:pPr>
      <w:spacing w:after="0"/>
      <w:ind w:left="1100"/>
    </w:pPr>
    <w:rPr>
      <w:rFonts w:cs="Calibri"/>
      <w:sz w:val="18"/>
      <w:szCs w:val="18"/>
    </w:rPr>
  </w:style>
  <w:style w:type="paragraph" w:styleId="TOC7">
    <w:name w:val="toc 7"/>
    <w:basedOn w:val="Normal"/>
    <w:next w:val="Normal"/>
    <w:autoRedefine/>
    <w:uiPriority w:val="99"/>
    <w:rsid w:val="0015088E"/>
    <w:pPr>
      <w:spacing w:after="0"/>
      <w:ind w:left="1320"/>
    </w:pPr>
    <w:rPr>
      <w:rFonts w:cs="Calibri"/>
      <w:sz w:val="18"/>
      <w:szCs w:val="18"/>
    </w:rPr>
  </w:style>
  <w:style w:type="paragraph" w:styleId="TOC8">
    <w:name w:val="toc 8"/>
    <w:basedOn w:val="Normal"/>
    <w:next w:val="Normal"/>
    <w:autoRedefine/>
    <w:uiPriority w:val="99"/>
    <w:rsid w:val="0015088E"/>
    <w:pPr>
      <w:spacing w:after="0"/>
      <w:ind w:left="1540"/>
    </w:pPr>
    <w:rPr>
      <w:rFonts w:cs="Calibri"/>
      <w:sz w:val="18"/>
      <w:szCs w:val="18"/>
    </w:rPr>
  </w:style>
  <w:style w:type="paragraph" w:styleId="TOC9">
    <w:name w:val="toc 9"/>
    <w:basedOn w:val="Normal"/>
    <w:next w:val="Normal"/>
    <w:autoRedefine/>
    <w:uiPriority w:val="99"/>
    <w:rsid w:val="0015088E"/>
    <w:pPr>
      <w:spacing w:after="0"/>
      <w:ind w:left="1760"/>
    </w:pPr>
    <w:rPr>
      <w:rFonts w:cs="Calibri"/>
      <w:sz w:val="18"/>
      <w:szCs w:val="18"/>
    </w:rPr>
  </w:style>
  <w:style w:type="character" w:styleId="Hyperlink">
    <w:name w:val="Hyperlink"/>
    <w:basedOn w:val="DefaultParagraphFont"/>
    <w:uiPriority w:val="99"/>
    <w:rsid w:val="0015088E"/>
    <w:rPr>
      <w:rFonts w:cs="Times New Roman"/>
      <w:color w:val="0000FF"/>
      <w:u w:val="single"/>
    </w:rPr>
  </w:style>
  <w:style w:type="character" w:styleId="IntenseReference">
    <w:name w:val="Intense Reference"/>
    <w:basedOn w:val="DefaultParagraphFont"/>
    <w:uiPriority w:val="99"/>
    <w:qFormat/>
    <w:rsid w:val="006E4E17"/>
    <w:rPr>
      <w:rFonts w:cs="Times New Roman"/>
      <w:b/>
      <w:bCs/>
      <w:smallCaps/>
      <w:color w:val="C0504D"/>
      <w:spacing w:val="5"/>
      <w:u w:val="single"/>
    </w:rPr>
  </w:style>
  <w:style w:type="character" w:styleId="Emphasis">
    <w:name w:val="Emphasis"/>
    <w:basedOn w:val="DefaultParagraphFont"/>
    <w:uiPriority w:val="99"/>
    <w:qFormat/>
    <w:rsid w:val="00F070E0"/>
    <w:rPr>
      <w:rFonts w:cs="Times New Roman"/>
      <w:i/>
      <w:iCs/>
    </w:rPr>
  </w:style>
  <w:style w:type="paragraph" w:styleId="ListParagraph">
    <w:name w:val="List Paragraph"/>
    <w:basedOn w:val="Normal"/>
    <w:uiPriority w:val="99"/>
    <w:qFormat/>
    <w:rsid w:val="00C20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lang w:val="en-GB"/>
    </w:rPr>
  </w:style>
  <w:style w:type="paragraph" w:styleId="Heading1">
    <w:name w:val="heading 1"/>
    <w:basedOn w:val="Normal"/>
    <w:next w:val="Normal"/>
    <w:link w:val="Heading1Char"/>
    <w:uiPriority w:val="99"/>
    <w:qFormat/>
    <w:rsid w:val="00EF4FBC"/>
    <w:pPr>
      <w:keepNext/>
      <w:numPr>
        <w:numId w:val="1"/>
      </w:numPr>
      <w:spacing w:before="480" w:after="180" w:line="240" w:lineRule="auto"/>
      <w:ind w:left="360"/>
      <w:outlineLvl w:val="0"/>
    </w:pPr>
    <w:rPr>
      <w:rFonts w:ascii="Tahoma" w:hAnsi="Tahoma" w:cs="Tahoma"/>
      <w:spacing w:val="20"/>
      <w:sz w:val="28"/>
      <w:szCs w:val="32"/>
      <w:lang w:val="en-US"/>
    </w:rPr>
  </w:style>
  <w:style w:type="paragraph" w:styleId="Heading2">
    <w:name w:val="heading 2"/>
    <w:aliases w:val="2"/>
    <w:basedOn w:val="Normal"/>
    <w:next w:val="Normal"/>
    <w:link w:val="Heading2Char"/>
    <w:uiPriority w:val="99"/>
    <w:qFormat/>
    <w:rsid w:val="00EF4FBC"/>
    <w:pPr>
      <w:numPr>
        <w:ilvl w:val="1"/>
        <w:numId w:val="1"/>
      </w:numPr>
      <w:spacing w:before="240" w:after="40" w:line="240" w:lineRule="auto"/>
      <w:outlineLvl w:val="1"/>
    </w:pPr>
    <w:rPr>
      <w:rFonts w:ascii="Franklin Gothic Book" w:hAnsi="Franklin Gothic Book"/>
      <w:spacing w:val="20"/>
      <w:sz w:val="26"/>
      <w:szCs w:val="26"/>
      <w:lang w:val="en-US"/>
    </w:rPr>
  </w:style>
  <w:style w:type="paragraph" w:styleId="Heading3">
    <w:name w:val="heading 3"/>
    <w:basedOn w:val="Heading2"/>
    <w:next w:val="Normal"/>
    <w:link w:val="Heading3Char"/>
    <w:uiPriority w:val="99"/>
    <w:qFormat/>
    <w:rsid w:val="00EF4FBC"/>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FBC"/>
    <w:rPr>
      <w:rFonts w:ascii="Tahoma" w:hAnsi="Tahoma" w:cs="Tahoma"/>
      <w:spacing w:val="20"/>
      <w:sz w:val="32"/>
      <w:szCs w:val="32"/>
      <w:lang w:val="en-US" w:eastAsia="en-US" w:bidi="ar-SA"/>
    </w:rPr>
  </w:style>
  <w:style w:type="character" w:customStyle="1" w:styleId="Heading2Char">
    <w:name w:val="Heading 2 Char"/>
    <w:aliases w:val="2 Char"/>
    <w:basedOn w:val="DefaultParagraphFont"/>
    <w:link w:val="Heading2"/>
    <w:uiPriority w:val="99"/>
    <w:locked/>
    <w:rsid w:val="00EF4FBC"/>
    <w:rPr>
      <w:rFonts w:ascii="Franklin Gothic Book" w:hAnsi="Franklin Gothic Book" w:cs="Times New Roman"/>
      <w:spacing w:val="20"/>
      <w:sz w:val="26"/>
      <w:szCs w:val="26"/>
      <w:lang w:val="en-US"/>
    </w:rPr>
  </w:style>
  <w:style w:type="character" w:customStyle="1" w:styleId="Heading3Char">
    <w:name w:val="Heading 3 Char"/>
    <w:basedOn w:val="DefaultParagraphFont"/>
    <w:link w:val="Heading3"/>
    <w:uiPriority w:val="99"/>
    <w:locked/>
    <w:rsid w:val="00EF4FBC"/>
    <w:rPr>
      <w:rFonts w:ascii="Franklin Gothic Book" w:hAnsi="Franklin Gothic Book" w:cs="Times New Roman"/>
      <w:spacing w:val="20"/>
      <w:sz w:val="26"/>
      <w:szCs w:val="26"/>
      <w:lang w:val="en-US"/>
    </w:rPr>
  </w:style>
  <w:style w:type="paragraph" w:styleId="NoSpacing">
    <w:name w:val="No Spacing"/>
    <w:link w:val="NoSpacingChar"/>
    <w:uiPriority w:val="99"/>
    <w:qFormat/>
    <w:rsid w:val="009F4030"/>
    <w:rPr>
      <w:rFonts w:eastAsia="Times New Roman"/>
    </w:rPr>
  </w:style>
  <w:style w:type="character" w:customStyle="1" w:styleId="NoSpacingChar">
    <w:name w:val="No Spacing Char"/>
    <w:basedOn w:val="DefaultParagraphFont"/>
    <w:link w:val="NoSpacing"/>
    <w:uiPriority w:val="99"/>
    <w:locked/>
    <w:rsid w:val="009F4030"/>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9F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030"/>
    <w:rPr>
      <w:rFonts w:ascii="Tahoma" w:hAnsi="Tahoma" w:cs="Tahoma"/>
      <w:sz w:val="16"/>
      <w:szCs w:val="16"/>
    </w:rPr>
  </w:style>
  <w:style w:type="paragraph" w:styleId="Header">
    <w:name w:val="header"/>
    <w:basedOn w:val="Normal"/>
    <w:link w:val="HeaderChar"/>
    <w:uiPriority w:val="99"/>
    <w:rsid w:val="009F40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4030"/>
    <w:rPr>
      <w:rFonts w:cs="Times New Roman"/>
    </w:rPr>
  </w:style>
  <w:style w:type="paragraph" w:styleId="Footer">
    <w:name w:val="footer"/>
    <w:basedOn w:val="Normal"/>
    <w:link w:val="FooterChar"/>
    <w:uiPriority w:val="99"/>
    <w:rsid w:val="009F40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4030"/>
    <w:rPr>
      <w:rFonts w:cs="Times New Roman"/>
    </w:rPr>
  </w:style>
  <w:style w:type="paragraph" w:customStyle="1" w:styleId="GuidanceText">
    <w:name w:val="Guidance Text"/>
    <w:basedOn w:val="Normal"/>
    <w:uiPriority w:val="99"/>
    <w:rsid w:val="00EF4FBC"/>
    <w:rPr>
      <w:i/>
      <w:color w:val="FF0000"/>
    </w:rPr>
  </w:style>
  <w:style w:type="paragraph" w:customStyle="1" w:styleId="Indentedbodytext">
    <w:name w:val="Indented body text"/>
    <w:basedOn w:val="Normal"/>
    <w:uiPriority w:val="99"/>
    <w:rsid w:val="00EF4FBC"/>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paragraph" w:customStyle="1" w:styleId="TableText">
    <w:name w:val="Table Text"/>
    <w:basedOn w:val="Normal"/>
    <w:uiPriority w:val="99"/>
    <w:rsid w:val="00EF4FBC"/>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uiPriority w:val="99"/>
    <w:rsid w:val="00EF4FBC"/>
    <w:pPr>
      <w:spacing w:before="40" w:after="40" w:line="240" w:lineRule="auto"/>
    </w:pPr>
    <w:rPr>
      <w:rFonts w:ascii="Arial" w:eastAsia="Times New Roman" w:hAnsi="Arial"/>
      <w:b/>
      <w:color w:val="FFFFFF"/>
      <w:szCs w:val="24"/>
    </w:rPr>
  </w:style>
  <w:style w:type="character" w:styleId="PlaceholderText">
    <w:name w:val="Placeholder Text"/>
    <w:basedOn w:val="DefaultParagraphFont"/>
    <w:uiPriority w:val="99"/>
    <w:semiHidden/>
    <w:rsid w:val="006E06A3"/>
    <w:rPr>
      <w:rFonts w:cs="Times New Roman"/>
      <w:color w:val="808080"/>
    </w:rPr>
  </w:style>
  <w:style w:type="paragraph" w:styleId="TOC1">
    <w:name w:val="toc 1"/>
    <w:basedOn w:val="Normal"/>
    <w:next w:val="Normal"/>
    <w:autoRedefine/>
    <w:uiPriority w:val="99"/>
    <w:rsid w:val="0015088E"/>
    <w:pPr>
      <w:spacing w:before="120" w:after="120"/>
    </w:pPr>
    <w:rPr>
      <w:rFonts w:cs="Calibri"/>
      <w:b/>
      <w:bCs/>
      <w:caps/>
      <w:sz w:val="20"/>
      <w:szCs w:val="20"/>
    </w:rPr>
  </w:style>
  <w:style w:type="paragraph" w:styleId="TOC2">
    <w:name w:val="toc 2"/>
    <w:basedOn w:val="Normal"/>
    <w:next w:val="Normal"/>
    <w:autoRedefine/>
    <w:uiPriority w:val="99"/>
    <w:rsid w:val="0015088E"/>
    <w:pPr>
      <w:spacing w:after="0"/>
      <w:ind w:left="220"/>
    </w:pPr>
    <w:rPr>
      <w:rFonts w:cs="Calibri"/>
      <w:smallCaps/>
      <w:sz w:val="20"/>
      <w:szCs w:val="20"/>
    </w:rPr>
  </w:style>
  <w:style w:type="paragraph" w:styleId="TOC3">
    <w:name w:val="toc 3"/>
    <w:basedOn w:val="Normal"/>
    <w:next w:val="Normal"/>
    <w:autoRedefine/>
    <w:uiPriority w:val="99"/>
    <w:rsid w:val="0015088E"/>
    <w:pPr>
      <w:spacing w:after="0"/>
      <w:ind w:left="440"/>
    </w:pPr>
    <w:rPr>
      <w:rFonts w:cs="Calibri"/>
      <w:i/>
      <w:iCs/>
      <w:sz w:val="20"/>
      <w:szCs w:val="20"/>
    </w:rPr>
  </w:style>
  <w:style w:type="paragraph" w:styleId="TOC4">
    <w:name w:val="toc 4"/>
    <w:basedOn w:val="Normal"/>
    <w:next w:val="Normal"/>
    <w:autoRedefine/>
    <w:uiPriority w:val="99"/>
    <w:rsid w:val="0015088E"/>
    <w:pPr>
      <w:spacing w:after="0"/>
      <w:ind w:left="660"/>
    </w:pPr>
    <w:rPr>
      <w:rFonts w:cs="Calibri"/>
      <w:sz w:val="18"/>
      <w:szCs w:val="18"/>
    </w:rPr>
  </w:style>
  <w:style w:type="paragraph" w:styleId="TOC5">
    <w:name w:val="toc 5"/>
    <w:basedOn w:val="Normal"/>
    <w:next w:val="Normal"/>
    <w:autoRedefine/>
    <w:uiPriority w:val="99"/>
    <w:rsid w:val="0015088E"/>
    <w:pPr>
      <w:spacing w:after="0"/>
      <w:ind w:left="880"/>
    </w:pPr>
    <w:rPr>
      <w:rFonts w:cs="Calibri"/>
      <w:sz w:val="18"/>
      <w:szCs w:val="18"/>
    </w:rPr>
  </w:style>
  <w:style w:type="paragraph" w:styleId="TOC6">
    <w:name w:val="toc 6"/>
    <w:basedOn w:val="Normal"/>
    <w:next w:val="Normal"/>
    <w:autoRedefine/>
    <w:uiPriority w:val="99"/>
    <w:rsid w:val="0015088E"/>
    <w:pPr>
      <w:spacing w:after="0"/>
      <w:ind w:left="1100"/>
    </w:pPr>
    <w:rPr>
      <w:rFonts w:cs="Calibri"/>
      <w:sz w:val="18"/>
      <w:szCs w:val="18"/>
    </w:rPr>
  </w:style>
  <w:style w:type="paragraph" w:styleId="TOC7">
    <w:name w:val="toc 7"/>
    <w:basedOn w:val="Normal"/>
    <w:next w:val="Normal"/>
    <w:autoRedefine/>
    <w:uiPriority w:val="99"/>
    <w:rsid w:val="0015088E"/>
    <w:pPr>
      <w:spacing w:after="0"/>
      <w:ind w:left="1320"/>
    </w:pPr>
    <w:rPr>
      <w:rFonts w:cs="Calibri"/>
      <w:sz w:val="18"/>
      <w:szCs w:val="18"/>
    </w:rPr>
  </w:style>
  <w:style w:type="paragraph" w:styleId="TOC8">
    <w:name w:val="toc 8"/>
    <w:basedOn w:val="Normal"/>
    <w:next w:val="Normal"/>
    <w:autoRedefine/>
    <w:uiPriority w:val="99"/>
    <w:rsid w:val="0015088E"/>
    <w:pPr>
      <w:spacing w:after="0"/>
      <w:ind w:left="1540"/>
    </w:pPr>
    <w:rPr>
      <w:rFonts w:cs="Calibri"/>
      <w:sz w:val="18"/>
      <w:szCs w:val="18"/>
    </w:rPr>
  </w:style>
  <w:style w:type="paragraph" w:styleId="TOC9">
    <w:name w:val="toc 9"/>
    <w:basedOn w:val="Normal"/>
    <w:next w:val="Normal"/>
    <w:autoRedefine/>
    <w:uiPriority w:val="99"/>
    <w:rsid w:val="0015088E"/>
    <w:pPr>
      <w:spacing w:after="0"/>
      <w:ind w:left="1760"/>
    </w:pPr>
    <w:rPr>
      <w:rFonts w:cs="Calibri"/>
      <w:sz w:val="18"/>
      <w:szCs w:val="18"/>
    </w:rPr>
  </w:style>
  <w:style w:type="character" w:styleId="Hyperlink">
    <w:name w:val="Hyperlink"/>
    <w:basedOn w:val="DefaultParagraphFont"/>
    <w:uiPriority w:val="99"/>
    <w:rsid w:val="0015088E"/>
    <w:rPr>
      <w:rFonts w:cs="Times New Roman"/>
      <w:color w:val="0000FF"/>
      <w:u w:val="single"/>
    </w:rPr>
  </w:style>
  <w:style w:type="character" w:styleId="IntenseReference">
    <w:name w:val="Intense Reference"/>
    <w:basedOn w:val="DefaultParagraphFont"/>
    <w:uiPriority w:val="99"/>
    <w:qFormat/>
    <w:rsid w:val="006E4E17"/>
    <w:rPr>
      <w:rFonts w:cs="Times New Roman"/>
      <w:b/>
      <w:bCs/>
      <w:smallCaps/>
      <w:color w:val="C0504D"/>
      <w:spacing w:val="5"/>
      <w:u w:val="single"/>
    </w:rPr>
  </w:style>
  <w:style w:type="character" w:styleId="Emphasis">
    <w:name w:val="Emphasis"/>
    <w:basedOn w:val="DefaultParagraphFont"/>
    <w:uiPriority w:val="99"/>
    <w:qFormat/>
    <w:rsid w:val="00F070E0"/>
    <w:rPr>
      <w:rFonts w:cs="Times New Roman"/>
      <w:i/>
      <w:iCs/>
    </w:rPr>
  </w:style>
  <w:style w:type="paragraph" w:styleId="ListParagraph">
    <w:name w:val="List Paragraph"/>
    <w:basedOn w:val="Normal"/>
    <w:uiPriority w:val="99"/>
    <w:qFormat/>
    <w:rsid w:val="00C2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na.HCFS\AppData\Roaming\Microsoft\Templates\CS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159F-25A8-4C6D-AF29-95E7922A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CSC(2)</Template>
  <TotalTime>1</TotalTime>
  <Pages>15</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Head Start Child and Family Services Inc.</vt:lpstr>
    </vt:vector>
  </TitlesOfParts>
  <Company>Head Start Child and Family Services, Inc.</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Child and Family Services Inc.</dc:title>
  <dc:subject>Self Assessment</dc:subject>
  <dc:creator>ronna</dc:creator>
  <cp:lastModifiedBy>Evans,  Judy</cp:lastModifiedBy>
  <cp:revision>2</cp:revision>
  <cp:lastPrinted>2015-04-01T13:19:00Z</cp:lastPrinted>
  <dcterms:created xsi:type="dcterms:W3CDTF">2015-05-01T16:52:00Z</dcterms:created>
  <dcterms:modified xsi:type="dcterms:W3CDTF">2015-05-01T16:52:00Z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TC300097259990</vt:lpwstr>
  </property>
</Properties>
</file>